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668A"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Wednesday, August 9, </w:t>
      </w:r>
      <w:proofErr w:type="gramStart"/>
      <w:r w:rsidRPr="0067578C">
        <w:rPr>
          <w:rFonts w:ascii="inherit" w:eastAsia="Times New Roman" w:hAnsi="inherit" w:cs="Arial"/>
          <w:color w:val="050505"/>
          <w:sz w:val="23"/>
          <w:szCs w:val="23"/>
        </w:rPr>
        <w:t>2023;</w:t>
      </w:r>
      <w:proofErr w:type="gramEnd"/>
      <w:r w:rsidRPr="0067578C">
        <w:rPr>
          <w:rFonts w:ascii="inherit" w:eastAsia="Times New Roman" w:hAnsi="inherit" w:cs="Arial"/>
          <w:color w:val="050505"/>
          <w:sz w:val="23"/>
          <w:szCs w:val="23"/>
        </w:rPr>
        <w:t xml:space="preserve"> </w:t>
      </w:r>
    </w:p>
    <w:p w14:paraId="38C38843"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22/AV/5783 </w:t>
      </w:r>
    </w:p>
    <w:p w14:paraId="404F3ACC" w14:textId="5AA26987"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3B75708" w14:textId="77777777" w:rsidR="0067578C" w:rsidRPr="0067578C" w:rsidRDefault="0067578C" w:rsidP="0067578C">
      <w:pPr>
        <w:rPr>
          <w:rFonts w:ascii="inherit" w:eastAsia="Times New Roman" w:hAnsi="inherit" w:cs="Arial"/>
          <w:color w:val="050505"/>
          <w:sz w:val="23"/>
          <w:szCs w:val="23"/>
        </w:rPr>
      </w:pPr>
    </w:p>
    <w:p w14:paraId="3A8F7063" w14:textId="770FE940"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8742454" w14:textId="77777777" w:rsidR="0067578C" w:rsidRPr="0067578C" w:rsidRDefault="0067578C" w:rsidP="0067578C">
      <w:pPr>
        <w:rPr>
          <w:rFonts w:ascii="inherit" w:eastAsia="Times New Roman" w:hAnsi="inherit" w:cs="Arial"/>
          <w:color w:val="050505"/>
          <w:sz w:val="23"/>
          <w:szCs w:val="23"/>
        </w:rPr>
      </w:pPr>
    </w:p>
    <w:p w14:paraId="2BD75C5C"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NOW WORSHIP: Prophetic decrees/declarations over our lives and land. Worship Jesus over America. OFFERING AND COMMUNION.</w:t>
      </w:r>
    </w:p>
    <w:p w14:paraId="5B80CB9B" w14:textId="77777777" w:rsidR="0067578C" w:rsidRDefault="0067578C" w:rsidP="0067578C">
      <w:pPr>
        <w:rPr>
          <w:rFonts w:ascii="inherit" w:eastAsia="Times New Roman" w:hAnsi="inherit" w:cs="Arial"/>
          <w:color w:val="050505"/>
          <w:sz w:val="23"/>
          <w:szCs w:val="23"/>
        </w:rPr>
      </w:pPr>
    </w:p>
    <w:p w14:paraId="7FFEF974" w14:textId="4E20CDB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PRAYER CONFESSIONS: </w:t>
      </w:r>
      <w:hyperlink r:id="rId4" w:tgtFrame="_blank" w:history="1">
        <w:r w:rsidRPr="0067578C">
          <w:rPr>
            <w:rFonts w:ascii="inherit" w:eastAsia="Times New Roman" w:hAnsi="inherit" w:cs="Arial"/>
            <w:color w:val="0000FF"/>
            <w:sz w:val="23"/>
            <w:szCs w:val="23"/>
            <w:u w:val="single"/>
            <w:bdr w:val="none" w:sz="0" w:space="0" w:color="auto" w:frame="1"/>
          </w:rPr>
          <w:t>https://loveministrieslive.com/blog.../prayer-confessions/</w:t>
        </w:r>
      </w:hyperlink>
    </w:p>
    <w:p w14:paraId="67EEC5A2" w14:textId="77777777" w:rsidR="0067578C" w:rsidRDefault="0067578C" w:rsidP="0067578C">
      <w:pPr>
        <w:rPr>
          <w:rFonts w:ascii="inherit" w:eastAsia="Times New Roman" w:hAnsi="inherit" w:cs="Arial"/>
          <w:color w:val="050505"/>
          <w:sz w:val="23"/>
          <w:szCs w:val="23"/>
        </w:rPr>
      </w:pPr>
    </w:p>
    <w:p w14:paraId="73B4D4A5" w14:textId="03517B2B"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7578C">
        <w:rPr>
          <w:rFonts w:ascii="inherit" w:eastAsia="Times New Roman" w:hAnsi="inherit" w:cs="Arial"/>
          <w:color w:val="050505"/>
          <w:sz w:val="23"/>
          <w:szCs w:val="23"/>
        </w:rPr>
        <w:t>in order to</w:t>
      </w:r>
      <w:proofErr w:type="gramEnd"/>
      <w:r w:rsidRPr="0067578C">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222FD05" w14:textId="77777777" w:rsidR="0067578C" w:rsidRDefault="0067578C" w:rsidP="0067578C">
      <w:pPr>
        <w:rPr>
          <w:rFonts w:ascii="inherit" w:eastAsia="Times New Roman" w:hAnsi="inherit" w:cs="Arial"/>
          <w:color w:val="050505"/>
          <w:sz w:val="23"/>
          <w:szCs w:val="23"/>
        </w:rPr>
      </w:pPr>
    </w:p>
    <w:p w14:paraId="7B4EA15E" w14:textId="4675D96D"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WAR WORD FOR TODAY: "DECREE: THE KINGDOM CADENCE! JESUS CHRIST IS KING OF KINGS!</w:t>
      </w:r>
    </w:p>
    <w:p w14:paraId="129194DA"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HE FOREVER RULES SUPREME! </w:t>
      </w:r>
    </w:p>
    <w:p w14:paraId="760832DA"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BY HIS BLOOD HE'S SET US FREE!</w:t>
      </w:r>
    </w:p>
    <w:p w14:paraId="3393D639"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NOW WE MARCH FROM SEA TO SEA!</w:t>
      </w:r>
    </w:p>
    <w:p w14:paraId="498E1A74"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LAND, AIR! LAND, AIR! </w:t>
      </w:r>
    </w:p>
    <w:p w14:paraId="6B99B47F"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KINGDOM SUPREMACY!</w:t>
      </w:r>
    </w:p>
    <w:p w14:paraId="02AE5C9C"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LAND, AIR! LAND AIR! </w:t>
      </w:r>
    </w:p>
    <w:p w14:paraId="76237282"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HIS KINGDOM SUPREMACY! </w:t>
      </w:r>
    </w:p>
    <w:p w14:paraId="549A81E4" w14:textId="77777777" w:rsidR="0067578C" w:rsidRDefault="0067578C" w:rsidP="0067578C">
      <w:pPr>
        <w:rPr>
          <w:rFonts w:ascii="inherit" w:eastAsia="Times New Roman" w:hAnsi="inherit" w:cs="Arial"/>
          <w:color w:val="050505"/>
          <w:sz w:val="23"/>
          <w:szCs w:val="23"/>
        </w:rPr>
      </w:pPr>
    </w:p>
    <w:p w14:paraId="48ECDB04" w14:textId="25E81C83"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I see </w:t>
      </w:r>
      <w:proofErr w:type="spellStart"/>
      <w:r w:rsidRPr="0067578C">
        <w:rPr>
          <w:rFonts w:ascii="inherit" w:eastAsia="Times New Roman" w:hAnsi="inherit" w:cs="Arial"/>
          <w:color w:val="050505"/>
          <w:sz w:val="23"/>
          <w:szCs w:val="23"/>
        </w:rPr>
        <w:t>satan</w:t>
      </w:r>
      <w:proofErr w:type="spellEnd"/>
      <w:r w:rsidRPr="0067578C">
        <w:rPr>
          <w:rFonts w:ascii="inherit" w:eastAsia="Times New Roman" w:hAnsi="inherit" w:cs="Arial"/>
          <w:color w:val="050505"/>
          <w:sz w:val="23"/>
          <w:szCs w:val="23"/>
        </w:rPr>
        <w:t xml:space="preserve"> fall like lightning</w:t>
      </w:r>
    </w:p>
    <w:p w14:paraId="419B07B0"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But I see Jesus lifted higher</w:t>
      </w:r>
    </w:p>
    <w:p w14:paraId="7382BF9B"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Now fear can't stop us</w:t>
      </w:r>
    </w:p>
    <w:p w14:paraId="79FD80E3"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Death can't stop us</w:t>
      </w:r>
    </w:p>
    <w:p w14:paraId="0D466DBE" w14:textId="7056145E"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We go forth in victory by the blood of the lamb</w:t>
      </w:r>
    </w:p>
    <w:p w14:paraId="31585CAD" w14:textId="77777777" w:rsidR="0067578C" w:rsidRPr="0067578C" w:rsidRDefault="0067578C" w:rsidP="0067578C">
      <w:pPr>
        <w:rPr>
          <w:rFonts w:ascii="inherit" w:eastAsia="Times New Roman" w:hAnsi="inherit" w:cs="Arial"/>
          <w:color w:val="050505"/>
          <w:sz w:val="23"/>
          <w:szCs w:val="23"/>
        </w:rPr>
      </w:pPr>
    </w:p>
    <w:p w14:paraId="61ECCD71"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Every tribe, every tongue</w:t>
      </w:r>
    </w:p>
    <w:p w14:paraId="54924376"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Strike the ground, bring the REIGN</w:t>
      </w:r>
    </w:p>
    <w:p w14:paraId="0A32F6CA"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Every tribe, every tongue</w:t>
      </w:r>
    </w:p>
    <w:p w14:paraId="60324C97"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Strike the ground, bring the REIGN</w:t>
      </w:r>
    </w:p>
    <w:p w14:paraId="04B13951"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Every tribe, every tongue</w:t>
      </w:r>
    </w:p>
    <w:p w14:paraId="1DF08097"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lastRenderedPageBreak/>
        <w:t>Strike the ground, bring the REIGN</w:t>
      </w:r>
    </w:p>
    <w:p w14:paraId="2E81E21F"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Every tribe, every tongue</w:t>
      </w:r>
    </w:p>
    <w:p w14:paraId="47CC7AC1"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Strike the ground, bring the REIGN</w:t>
      </w:r>
    </w:p>
    <w:p w14:paraId="0A8E207F"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Every tribe, every tongue</w:t>
      </w:r>
    </w:p>
    <w:p w14:paraId="09816E93"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Strike the ground, bring the REIGN</w:t>
      </w:r>
    </w:p>
    <w:p w14:paraId="457BA6FD"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Every tribe, every tongue</w:t>
      </w:r>
    </w:p>
    <w:p w14:paraId="33C20A7B" w14:textId="245CE6EF"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Strike the ground, bring the REIGN</w:t>
      </w:r>
    </w:p>
    <w:p w14:paraId="1B142EDA" w14:textId="77777777" w:rsidR="0067578C" w:rsidRPr="0067578C" w:rsidRDefault="0067578C" w:rsidP="0067578C">
      <w:pPr>
        <w:rPr>
          <w:rFonts w:ascii="inherit" w:eastAsia="Times New Roman" w:hAnsi="inherit" w:cs="Arial"/>
          <w:color w:val="050505"/>
          <w:sz w:val="23"/>
          <w:szCs w:val="23"/>
        </w:rPr>
      </w:pPr>
    </w:p>
    <w:p w14:paraId="3618F0F8"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HEAVEN'S QUEST IS OUR SUCCESS!</w:t>
      </w:r>
    </w:p>
    <w:p w14:paraId="75E11D3A" w14:textId="6953A82C"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KINGDOM CADENCE!</w:t>
      </w:r>
    </w:p>
    <w:p w14:paraId="49678B6E" w14:textId="77777777" w:rsidR="0067578C" w:rsidRPr="0067578C" w:rsidRDefault="0067578C" w:rsidP="0067578C">
      <w:pPr>
        <w:rPr>
          <w:rFonts w:ascii="inherit" w:eastAsia="Times New Roman" w:hAnsi="inherit" w:cs="Arial"/>
          <w:color w:val="050505"/>
          <w:sz w:val="23"/>
          <w:szCs w:val="23"/>
        </w:rPr>
      </w:pPr>
    </w:p>
    <w:p w14:paraId="582B30AE"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Today is a birthing day! Vision and Provision! Today we speak to nations! Every Tongue! Every Tribe! Every Tongue! Every Tribe! Strike the ground and bring the Reign. Ask of me and I will give the nations- ROARING EAGLES RISE UP AND SOAR WITH ME, SAYS THE LORD! I have made you an ear, MY EAR! I have made you an eye, MY EYE! I have made you My Voice to the nations to call My people, to call the sons - to take out enemy opposition! </w:t>
      </w:r>
    </w:p>
    <w:p w14:paraId="0BF771BC" w14:textId="659F790B"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BRING THE REIGN! KINGDOM REIGN! DOMINION REIGN! ON EARTH AS IT IS IN HEAVEN! WE DECREE IT SO! </w:t>
      </w:r>
    </w:p>
    <w:p w14:paraId="31F3997A" w14:textId="77777777" w:rsidR="0067578C" w:rsidRPr="0067578C" w:rsidRDefault="0067578C" w:rsidP="0067578C">
      <w:pPr>
        <w:rPr>
          <w:rFonts w:ascii="inherit" w:eastAsia="Times New Roman" w:hAnsi="inherit" w:cs="Arial"/>
          <w:color w:val="050505"/>
          <w:sz w:val="23"/>
          <w:szCs w:val="23"/>
        </w:rPr>
      </w:pPr>
    </w:p>
    <w:p w14:paraId="2ED2E9B4"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I have responded! There is a reset, but there is also a setting of the new and the now. Do you see it? Do you perceive it! Set Time! Set Place! Set Season! GATES AND DOORS! GATES AND DOORS! THE DALET IS UPON YOU - PEY GIMEL WILL SCORE IT'S VICTORY AND COMPLETE </w:t>
      </w:r>
      <w:proofErr w:type="gramStart"/>
      <w:r w:rsidRPr="0067578C">
        <w:rPr>
          <w:rFonts w:ascii="inherit" w:eastAsia="Times New Roman" w:hAnsi="inherit" w:cs="Arial"/>
          <w:color w:val="050505"/>
          <w:sz w:val="23"/>
          <w:szCs w:val="23"/>
        </w:rPr>
        <w:t>IT'S</w:t>
      </w:r>
      <w:proofErr w:type="gramEnd"/>
      <w:r w:rsidRPr="0067578C">
        <w:rPr>
          <w:rFonts w:ascii="inherit" w:eastAsia="Times New Roman" w:hAnsi="inherit" w:cs="Arial"/>
          <w:color w:val="050505"/>
          <w:sz w:val="23"/>
          <w:szCs w:val="23"/>
        </w:rPr>
        <w:t xml:space="preserve"> ASSIGNMENT - USHER IN! USHER IN - OPEN THE DOOR - YOUR PEY DAY IS HERE! DECREE IT SO! STRIKE THE GROUND - ALL ACCESS TO THE HEAVENLY SOUND! ALL ACCESS TO PEY! PEY ALEPH! PEY BET! PEY GIMEL! PEY DALET! </w:t>
      </w:r>
    </w:p>
    <w:p w14:paraId="6C5C5EE7" w14:textId="4C6F21C3"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PEY DALET WILL OPEN DOORS AND GATES THAT NO MAN WILL SHUT AND WHAT DOORS HAVE BEEN SHUT, NO MAN WILL OPEN. WELCOME THE DOORKEEPER - OBED EDOM IS IN YOUR MIDST! BY YOUR VOICE! BY YOUR COMMAND IT WILL BE DONE! KINDGOM KEYS TO OPEN AND SHUT! TO BIND AND LOOSE! TO ACCESS THE ARMORY/THE STOREHOUSES OF HEAVEN! KINGDOM REIGN! KINGDOM COME ON EARTH AS IT IS IN HEAVEN. JESUS CHRIST REIGNS SUPREME!"</w:t>
      </w:r>
    </w:p>
    <w:p w14:paraId="5E6F0F01" w14:textId="77777777" w:rsidR="0067578C" w:rsidRPr="0067578C" w:rsidRDefault="0067578C" w:rsidP="0067578C">
      <w:pPr>
        <w:rPr>
          <w:rFonts w:ascii="inherit" w:eastAsia="Times New Roman" w:hAnsi="inherit" w:cs="Arial"/>
          <w:color w:val="050505"/>
          <w:sz w:val="23"/>
          <w:szCs w:val="23"/>
        </w:rPr>
      </w:pPr>
    </w:p>
    <w:p w14:paraId="0D2650BA" w14:textId="11F3AE3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Decree with me: The Lord has made us Kings and Priests to serve Him - Our set time, our set place - His set time, His set place, by His grace He has set the pace - WE SAY YES TO THIS QUEST!</w:t>
      </w:r>
    </w:p>
    <w:p w14:paraId="713FB327" w14:textId="68966265"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HEAR THE SOUND OF THE NEW CADENCE. THE HEAVENLY SOUND OFF HAS BEGUN! THE HEAVENLY ARMIES ARE MARCHING TO THE SWING. HEAR THE SOUND! HEAR THE ROAR! ARMY OF TWO CAMPS HAVE MADE THE SCORE! OUR GOD REIGNS SUPREME AND HIS KINGDOM REIGN! (8/9/2023; </w:t>
      </w:r>
      <w:proofErr w:type="spellStart"/>
      <w:r w:rsidRPr="0067578C">
        <w:rPr>
          <w:rFonts w:ascii="inherit" w:eastAsia="Times New Roman" w:hAnsi="inherit" w:cs="Arial"/>
          <w:color w:val="050505"/>
          <w:sz w:val="23"/>
          <w:szCs w:val="23"/>
        </w:rPr>
        <w:t>BLove</w:t>
      </w:r>
      <w:proofErr w:type="spellEnd"/>
      <w:r w:rsidRPr="0067578C">
        <w:rPr>
          <w:rFonts w:ascii="inherit" w:eastAsia="Times New Roman" w:hAnsi="inherit" w:cs="Arial"/>
          <w:color w:val="050505"/>
          <w:sz w:val="23"/>
          <w:szCs w:val="23"/>
        </w:rPr>
        <w:t>)</w:t>
      </w:r>
    </w:p>
    <w:p w14:paraId="6C49A909" w14:textId="77777777" w:rsidR="0067578C" w:rsidRPr="0067578C" w:rsidRDefault="0067578C" w:rsidP="0067578C">
      <w:pPr>
        <w:rPr>
          <w:rFonts w:ascii="inherit" w:eastAsia="Times New Roman" w:hAnsi="inherit" w:cs="Arial"/>
          <w:color w:val="050505"/>
          <w:sz w:val="23"/>
          <w:szCs w:val="23"/>
        </w:rPr>
      </w:pPr>
    </w:p>
    <w:p w14:paraId="33C8C838"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Throughout a Soldier's career, cadences carry the beat every step of the way. Beginning with simple 'left, right, left' in Basic Combat Training, the tunes blasted out of the mouths of drill sergeants are forever entwined to the movement of troops.</w:t>
      </w:r>
    </w:p>
    <w:p w14:paraId="38B5D94C" w14:textId="6D4AAB87"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Cadence is defined as the beat, time, or measure of rhythmical motion or activity. It has been used in the military since the Revolutionary War, as they needed to ready their muskets and fire together.</w:t>
      </w:r>
    </w:p>
    <w:p w14:paraId="64A3523A" w14:textId="77777777" w:rsidR="0067578C" w:rsidRPr="0067578C" w:rsidRDefault="0067578C" w:rsidP="0067578C">
      <w:pPr>
        <w:rPr>
          <w:rFonts w:ascii="inherit" w:eastAsia="Times New Roman" w:hAnsi="inherit" w:cs="Arial"/>
          <w:color w:val="050505"/>
          <w:sz w:val="23"/>
          <w:szCs w:val="23"/>
        </w:rPr>
      </w:pPr>
    </w:p>
    <w:p w14:paraId="335E00FE"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lastRenderedPageBreak/>
        <w:t>Now the Army uses cadence to keep Soldiers stepping in time while marching or running in formation. The cadence caller leads the formation with melodies, and Soldiers learn every time that person starts a verse their left foot should hit the ground.</w:t>
      </w:r>
    </w:p>
    <w:p w14:paraId="3858D595" w14:textId="4A65ED0E"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"After the first week of training we start singing cadence," said Drill Sergeant (Staff Sgt.) Robert Johns, C Battery, 1st Battalion, 40th Field Artillery. "We start off with the easy ones, and then we start teaching them the harder ones."</w:t>
      </w:r>
    </w:p>
    <w:p w14:paraId="434400D6" w14:textId="77777777" w:rsidR="0067578C" w:rsidRPr="0067578C" w:rsidRDefault="0067578C" w:rsidP="0067578C">
      <w:pPr>
        <w:rPr>
          <w:rFonts w:ascii="inherit" w:eastAsia="Times New Roman" w:hAnsi="inherit" w:cs="Arial"/>
          <w:color w:val="050505"/>
          <w:sz w:val="23"/>
          <w:szCs w:val="23"/>
        </w:rPr>
      </w:pPr>
    </w:p>
    <w:p w14:paraId="43068FA4" w14:textId="700E4CA5" w:rsid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The military tradition of shouting a chant back to the cadence caller originated at Fort Slocum, N.Y. in 1944 when Pvt. Willie Duckworth was returning to his barracks along with the rest of his exhausted troop. A rhythmic chant arose from the columns when Duckworth, sang out the first-ever rendition of "Sound-off," "Sound-off; 1-2; Sound-off; 3-4; Count cadence; 1-2-3-4; 1-2 --- 3-4."</w:t>
      </w:r>
    </w:p>
    <w:p w14:paraId="6F9F394B" w14:textId="77777777" w:rsidR="0067578C" w:rsidRPr="0067578C" w:rsidRDefault="0067578C" w:rsidP="0067578C">
      <w:pPr>
        <w:rPr>
          <w:rFonts w:ascii="inherit" w:eastAsia="Times New Roman" w:hAnsi="inherit" w:cs="Arial"/>
          <w:color w:val="050505"/>
          <w:sz w:val="23"/>
          <w:szCs w:val="23"/>
        </w:rPr>
      </w:pPr>
    </w:p>
    <w:p w14:paraId="6DC17099"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 xml:space="preserve">According to historical records, there was a spring in their step as they responded to Duckworth's chant. It caught the attention of Col. Bernard Lentz, the post commander, who along with the training center instructors helped him compose a series of verses and choruses to be used with the marching cadence. (Excerpts By Marie </w:t>
      </w:r>
      <w:proofErr w:type="spellStart"/>
      <w:r w:rsidRPr="0067578C">
        <w:rPr>
          <w:rFonts w:ascii="inherit" w:eastAsia="Times New Roman" w:hAnsi="inherit" w:cs="Arial"/>
          <w:color w:val="050505"/>
          <w:sz w:val="23"/>
          <w:szCs w:val="23"/>
        </w:rPr>
        <w:t>Berberea</w:t>
      </w:r>
      <w:proofErr w:type="spellEnd"/>
      <w:r w:rsidRPr="0067578C">
        <w:rPr>
          <w:rFonts w:ascii="inherit" w:eastAsia="Times New Roman" w:hAnsi="inherit" w:cs="Arial"/>
          <w:color w:val="050505"/>
          <w:sz w:val="23"/>
          <w:szCs w:val="23"/>
        </w:rPr>
        <w:t>, Fort Sill July 21, 2011)</w:t>
      </w:r>
    </w:p>
    <w:p w14:paraId="31099E9C"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636D175" w14:textId="77777777" w:rsidR="0067578C" w:rsidRDefault="0067578C" w:rsidP="0067578C">
      <w:pPr>
        <w:rPr>
          <w:rFonts w:ascii="inherit" w:eastAsia="Times New Roman" w:hAnsi="inherit" w:cs="Arial"/>
          <w:color w:val="050505"/>
          <w:sz w:val="23"/>
          <w:szCs w:val="23"/>
        </w:rPr>
      </w:pPr>
    </w:p>
    <w:p w14:paraId="5916986B" w14:textId="1CC1145C"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Love Ministries, Inc.</w:t>
      </w:r>
    </w:p>
    <w:p w14:paraId="52E2213A"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Online Giving:</w:t>
      </w:r>
    </w:p>
    <w:p w14:paraId="48219E8A" w14:textId="77777777" w:rsidR="0067578C" w:rsidRPr="0067578C" w:rsidRDefault="0067578C" w:rsidP="0067578C">
      <w:pPr>
        <w:rPr>
          <w:rFonts w:ascii="inherit" w:eastAsia="Times New Roman" w:hAnsi="inherit" w:cs="Arial"/>
          <w:color w:val="050505"/>
          <w:sz w:val="23"/>
          <w:szCs w:val="23"/>
        </w:rPr>
      </w:pPr>
      <w:hyperlink r:id="rId5" w:tgtFrame="_blank" w:history="1">
        <w:r w:rsidRPr="0067578C">
          <w:rPr>
            <w:rFonts w:ascii="inherit" w:eastAsia="Times New Roman" w:hAnsi="inherit" w:cs="Arial"/>
            <w:color w:val="0000FF"/>
            <w:sz w:val="23"/>
            <w:szCs w:val="23"/>
            <w:u w:val="single"/>
            <w:bdr w:val="none" w:sz="0" w:space="0" w:color="auto" w:frame="1"/>
          </w:rPr>
          <w:t>loveministrieslive.com</w:t>
        </w:r>
      </w:hyperlink>
    </w:p>
    <w:p w14:paraId="4CCBE042"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By Mail: Love Ministries, Inc.</w:t>
      </w:r>
    </w:p>
    <w:p w14:paraId="446732CC"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P.O. Box 8097</w:t>
      </w:r>
    </w:p>
    <w:p w14:paraId="46148863" w14:textId="77777777" w:rsidR="0067578C" w:rsidRPr="0067578C" w:rsidRDefault="0067578C" w:rsidP="0067578C">
      <w:pPr>
        <w:rPr>
          <w:rFonts w:ascii="inherit" w:eastAsia="Times New Roman" w:hAnsi="inherit" w:cs="Arial"/>
          <w:color w:val="050505"/>
          <w:sz w:val="23"/>
          <w:szCs w:val="23"/>
        </w:rPr>
      </w:pPr>
      <w:r w:rsidRPr="0067578C">
        <w:rPr>
          <w:rFonts w:ascii="inherit" w:eastAsia="Times New Roman" w:hAnsi="inherit" w:cs="Arial"/>
          <w:color w:val="050505"/>
          <w:sz w:val="23"/>
          <w:szCs w:val="23"/>
        </w:rPr>
        <w:t>Laurel, MS 39441</w:t>
      </w:r>
    </w:p>
    <w:p w14:paraId="70D12983"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8C"/>
    <w:rsid w:val="001F13FF"/>
    <w:rsid w:val="006350A0"/>
    <w:rsid w:val="0067578C"/>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1987F"/>
  <w14:defaultImageDpi w14:val="32767"/>
  <w15:chartTrackingRefBased/>
  <w15:docId w15:val="{F42B3700-1FDD-7C46-A7D4-355018F5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3787">
      <w:bodyDiv w:val="1"/>
      <w:marLeft w:val="0"/>
      <w:marRight w:val="0"/>
      <w:marTop w:val="0"/>
      <w:marBottom w:val="0"/>
      <w:divBdr>
        <w:top w:val="none" w:sz="0" w:space="0" w:color="auto"/>
        <w:left w:val="none" w:sz="0" w:space="0" w:color="auto"/>
        <w:bottom w:val="none" w:sz="0" w:space="0" w:color="auto"/>
        <w:right w:val="none" w:sz="0" w:space="0" w:color="auto"/>
      </w:divBdr>
      <w:divsChild>
        <w:div w:id="2018923192">
          <w:marLeft w:val="0"/>
          <w:marRight w:val="0"/>
          <w:marTop w:val="0"/>
          <w:marBottom w:val="0"/>
          <w:divBdr>
            <w:top w:val="none" w:sz="0" w:space="0" w:color="auto"/>
            <w:left w:val="none" w:sz="0" w:space="0" w:color="auto"/>
            <w:bottom w:val="none" w:sz="0" w:space="0" w:color="auto"/>
            <w:right w:val="none" w:sz="0" w:space="0" w:color="auto"/>
          </w:divBdr>
        </w:div>
        <w:div w:id="1827548919">
          <w:marLeft w:val="0"/>
          <w:marRight w:val="0"/>
          <w:marTop w:val="0"/>
          <w:marBottom w:val="0"/>
          <w:divBdr>
            <w:top w:val="none" w:sz="0" w:space="0" w:color="auto"/>
            <w:left w:val="none" w:sz="0" w:space="0" w:color="auto"/>
            <w:bottom w:val="none" w:sz="0" w:space="0" w:color="auto"/>
            <w:right w:val="none" w:sz="0" w:space="0" w:color="auto"/>
          </w:divBdr>
        </w:div>
        <w:div w:id="1059934385">
          <w:marLeft w:val="0"/>
          <w:marRight w:val="0"/>
          <w:marTop w:val="0"/>
          <w:marBottom w:val="0"/>
          <w:divBdr>
            <w:top w:val="none" w:sz="0" w:space="0" w:color="auto"/>
            <w:left w:val="none" w:sz="0" w:space="0" w:color="auto"/>
            <w:bottom w:val="none" w:sz="0" w:space="0" w:color="auto"/>
            <w:right w:val="none" w:sz="0" w:space="0" w:color="auto"/>
          </w:divBdr>
        </w:div>
        <w:div w:id="675501760">
          <w:marLeft w:val="0"/>
          <w:marRight w:val="0"/>
          <w:marTop w:val="120"/>
          <w:marBottom w:val="0"/>
          <w:divBdr>
            <w:top w:val="none" w:sz="0" w:space="0" w:color="auto"/>
            <w:left w:val="none" w:sz="0" w:space="0" w:color="auto"/>
            <w:bottom w:val="none" w:sz="0" w:space="0" w:color="auto"/>
            <w:right w:val="none" w:sz="0" w:space="0" w:color="auto"/>
          </w:divBdr>
          <w:divsChild>
            <w:div w:id="622002564">
              <w:marLeft w:val="0"/>
              <w:marRight w:val="0"/>
              <w:marTop w:val="0"/>
              <w:marBottom w:val="0"/>
              <w:divBdr>
                <w:top w:val="none" w:sz="0" w:space="0" w:color="auto"/>
                <w:left w:val="none" w:sz="0" w:space="0" w:color="auto"/>
                <w:bottom w:val="none" w:sz="0" w:space="0" w:color="auto"/>
                <w:right w:val="none" w:sz="0" w:space="0" w:color="auto"/>
              </w:divBdr>
            </w:div>
          </w:divsChild>
        </w:div>
        <w:div w:id="1124813175">
          <w:marLeft w:val="0"/>
          <w:marRight w:val="0"/>
          <w:marTop w:val="120"/>
          <w:marBottom w:val="0"/>
          <w:divBdr>
            <w:top w:val="none" w:sz="0" w:space="0" w:color="auto"/>
            <w:left w:val="none" w:sz="0" w:space="0" w:color="auto"/>
            <w:bottom w:val="none" w:sz="0" w:space="0" w:color="auto"/>
            <w:right w:val="none" w:sz="0" w:space="0" w:color="auto"/>
          </w:divBdr>
          <w:divsChild>
            <w:div w:id="742991796">
              <w:marLeft w:val="0"/>
              <w:marRight w:val="0"/>
              <w:marTop w:val="0"/>
              <w:marBottom w:val="0"/>
              <w:divBdr>
                <w:top w:val="none" w:sz="0" w:space="0" w:color="auto"/>
                <w:left w:val="none" w:sz="0" w:space="0" w:color="auto"/>
                <w:bottom w:val="none" w:sz="0" w:space="0" w:color="auto"/>
                <w:right w:val="none" w:sz="0" w:space="0" w:color="auto"/>
              </w:divBdr>
            </w:div>
          </w:divsChild>
        </w:div>
        <w:div w:id="2125883807">
          <w:marLeft w:val="0"/>
          <w:marRight w:val="0"/>
          <w:marTop w:val="120"/>
          <w:marBottom w:val="0"/>
          <w:divBdr>
            <w:top w:val="none" w:sz="0" w:space="0" w:color="auto"/>
            <w:left w:val="none" w:sz="0" w:space="0" w:color="auto"/>
            <w:bottom w:val="none" w:sz="0" w:space="0" w:color="auto"/>
            <w:right w:val="none" w:sz="0" w:space="0" w:color="auto"/>
          </w:divBdr>
          <w:divsChild>
            <w:div w:id="1981616192">
              <w:marLeft w:val="0"/>
              <w:marRight w:val="0"/>
              <w:marTop w:val="0"/>
              <w:marBottom w:val="0"/>
              <w:divBdr>
                <w:top w:val="none" w:sz="0" w:space="0" w:color="auto"/>
                <w:left w:val="none" w:sz="0" w:space="0" w:color="auto"/>
                <w:bottom w:val="none" w:sz="0" w:space="0" w:color="auto"/>
                <w:right w:val="none" w:sz="0" w:space="0" w:color="auto"/>
              </w:divBdr>
            </w:div>
          </w:divsChild>
        </w:div>
        <w:div w:id="769204747">
          <w:marLeft w:val="0"/>
          <w:marRight w:val="0"/>
          <w:marTop w:val="120"/>
          <w:marBottom w:val="0"/>
          <w:divBdr>
            <w:top w:val="none" w:sz="0" w:space="0" w:color="auto"/>
            <w:left w:val="none" w:sz="0" w:space="0" w:color="auto"/>
            <w:bottom w:val="none" w:sz="0" w:space="0" w:color="auto"/>
            <w:right w:val="none" w:sz="0" w:space="0" w:color="auto"/>
          </w:divBdr>
          <w:divsChild>
            <w:div w:id="533690618">
              <w:marLeft w:val="0"/>
              <w:marRight w:val="0"/>
              <w:marTop w:val="0"/>
              <w:marBottom w:val="0"/>
              <w:divBdr>
                <w:top w:val="none" w:sz="0" w:space="0" w:color="auto"/>
                <w:left w:val="none" w:sz="0" w:space="0" w:color="auto"/>
                <w:bottom w:val="none" w:sz="0" w:space="0" w:color="auto"/>
                <w:right w:val="none" w:sz="0" w:space="0" w:color="auto"/>
              </w:divBdr>
            </w:div>
          </w:divsChild>
        </w:div>
        <w:div w:id="1385759145">
          <w:marLeft w:val="0"/>
          <w:marRight w:val="0"/>
          <w:marTop w:val="120"/>
          <w:marBottom w:val="0"/>
          <w:divBdr>
            <w:top w:val="none" w:sz="0" w:space="0" w:color="auto"/>
            <w:left w:val="none" w:sz="0" w:space="0" w:color="auto"/>
            <w:bottom w:val="none" w:sz="0" w:space="0" w:color="auto"/>
            <w:right w:val="none" w:sz="0" w:space="0" w:color="auto"/>
          </w:divBdr>
          <w:divsChild>
            <w:div w:id="98575332">
              <w:marLeft w:val="0"/>
              <w:marRight w:val="0"/>
              <w:marTop w:val="0"/>
              <w:marBottom w:val="0"/>
              <w:divBdr>
                <w:top w:val="none" w:sz="0" w:space="0" w:color="auto"/>
                <w:left w:val="none" w:sz="0" w:space="0" w:color="auto"/>
                <w:bottom w:val="none" w:sz="0" w:space="0" w:color="auto"/>
                <w:right w:val="none" w:sz="0" w:space="0" w:color="auto"/>
              </w:divBdr>
            </w:div>
            <w:div w:id="1871066636">
              <w:marLeft w:val="0"/>
              <w:marRight w:val="0"/>
              <w:marTop w:val="0"/>
              <w:marBottom w:val="0"/>
              <w:divBdr>
                <w:top w:val="none" w:sz="0" w:space="0" w:color="auto"/>
                <w:left w:val="none" w:sz="0" w:space="0" w:color="auto"/>
                <w:bottom w:val="none" w:sz="0" w:space="0" w:color="auto"/>
                <w:right w:val="none" w:sz="0" w:space="0" w:color="auto"/>
              </w:divBdr>
            </w:div>
            <w:div w:id="159663576">
              <w:marLeft w:val="0"/>
              <w:marRight w:val="0"/>
              <w:marTop w:val="0"/>
              <w:marBottom w:val="0"/>
              <w:divBdr>
                <w:top w:val="none" w:sz="0" w:space="0" w:color="auto"/>
                <w:left w:val="none" w:sz="0" w:space="0" w:color="auto"/>
                <w:bottom w:val="none" w:sz="0" w:space="0" w:color="auto"/>
                <w:right w:val="none" w:sz="0" w:space="0" w:color="auto"/>
              </w:divBdr>
            </w:div>
            <w:div w:id="497770718">
              <w:marLeft w:val="0"/>
              <w:marRight w:val="0"/>
              <w:marTop w:val="0"/>
              <w:marBottom w:val="0"/>
              <w:divBdr>
                <w:top w:val="none" w:sz="0" w:space="0" w:color="auto"/>
                <w:left w:val="none" w:sz="0" w:space="0" w:color="auto"/>
                <w:bottom w:val="none" w:sz="0" w:space="0" w:color="auto"/>
                <w:right w:val="none" w:sz="0" w:space="0" w:color="auto"/>
              </w:divBdr>
            </w:div>
          </w:divsChild>
        </w:div>
        <w:div w:id="349255877">
          <w:marLeft w:val="0"/>
          <w:marRight w:val="0"/>
          <w:marTop w:val="120"/>
          <w:marBottom w:val="0"/>
          <w:divBdr>
            <w:top w:val="none" w:sz="0" w:space="0" w:color="auto"/>
            <w:left w:val="none" w:sz="0" w:space="0" w:color="auto"/>
            <w:bottom w:val="none" w:sz="0" w:space="0" w:color="auto"/>
            <w:right w:val="none" w:sz="0" w:space="0" w:color="auto"/>
          </w:divBdr>
          <w:divsChild>
            <w:div w:id="1189638445">
              <w:marLeft w:val="0"/>
              <w:marRight w:val="0"/>
              <w:marTop w:val="0"/>
              <w:marBottom w:val="0"/>
              <w:divBdr>
                <w:top w:val="none" w:sz="0" w:space="0" w:color="auto"/>
                <w:left w:val="none" w:sz="0" w:space="0" w:color="auto"/>
                <w:bottom w:val="none" w:sz="0" w:space="0" w:color="auto"/>
                <w:right w:val="none" w:sz="0" w:space="0" w:color="auto"/>
              </w:divBdr>
            </w:div>
            <w:div w:id="1786650630">
              <w:marLeft w:val="0"/>
              <w:marRight w:val="0"/>
              <w:marTop w:val="0"/>
              <w:marBottom w:val="0"/>
              <w:divBdr>
                <w:top w:val="none" w:sz="0" w:space="0" w:color="auto"/>
                <w:left w:val="none" w:sz="0" w:space="0" w:color="auto"/>
                <w:bottom w:val="none" w:sz="0" w:space="0" w:color="auto"/>
                <w:right w:val="none" w:sz="0" w:space="0" w:color="auto"/>
              </w:divBdr>
            </w:div>
            <w:div w:id="172496635">
              <w:marLeft w:val="0"/>
              <w:marRight w:val="0"/>
              <w:marTop w:val="0"/>
              <w:marBottom w:val="0"/>
              <w:divBdr>
                <w:top w:val="none" w:sz="0" w:space="0" w:color="auto"/>
                <w:left w:val="none" w:sz="0" w:space="0" w:color="auto"/>
                <w:bottom w:val="none" w:sz="0" w:space="0" w:color="auto"/>
                <w:right w:val="none" w:sz="0" w:space="0" w:color="auto"/>
              </w:divBdr>
            </w:div>
            <w:div w:id="749430305">
              <w:marLeft w:val="0"/>
              <w:marRight w:val="0"/>
              <w:marTop w:val="0"/>
              <w:marBottom w:val="0"/>
              <w:divBdr>
                <w:top w:val="none" w:sz="0" w:space="0" w:color="auto"/>
                <w:left w:val="none" w:sz="0" w:space="0" w:color="auto"/>
                <w:bottom w:val="none" w:sz="0" w:space="0" w:color="auto"/>
                <w:right w:val="none" w:sz="0" w:space="0" w:color="auto"/>
              </w:divBdr>
            </w:div>
          </w:divsChild>
        </w:div>
        <w:div w:id="2049604989">
          <w:marLeft w:val="0"/>
          <w:marRight w:val="0"/>
          <w:marTop w:val="120"/>
          <w:marBottom w:val="0"/>
          <w:divBdr>
            <w:top w:val="none" w:sz="0" w:space="0" w:color="auto"/>
            <w:left w:val="none" w:sz="0" w:space="0" w:color="auto"/>
            <w:bottom w:val="none" w:sz="0" w:space="0" w:color="auto"/>
            <w:right w:val="none" w:sz="0" w:space="0" w:color="auto"/>
          </w:divBdr>
          <w:divsChild>
            <w:div w:id="1957758400">
              <w:marLeft w:val="0"/>
              <w:marRight w:val="0"/>
              <w:marTop w:val="0"/>
              <w:marBottom w:val="0"/>
              <w:divBdr>
                <w:top w:val="none" w:sz="0" w:space="0" w:color="auto"/>
                <w:left w:val="none" w:sz="0" w:space="0" w:color="auto"/>
                <w:bottom w:val="none" w:sz="0" w:space="0" w:color="auto"/>
                <w:right w:val="none" w:sz="0" w:space="0" w:color="auto"/>
              </w:divBdr>
            </w:div>
            <w:div w:id="330908473">
              <w:marLeft w:val="0"/>
              <w:marRight w:val="0"/>
              <w:marTop w:val="0"/>
              <w:marBottom w:val="0"/>
              <w:divBdr>
                <w:top w:val="none" w:sz="0" w:space="0" w:color="auto"/>
                <w:left w:val="none" w:sz="0" w:space="0" w:color="auto"/>
                <w:bottom w:val="none" w:sz="0" w:space="0" w:color="auto"/>
                <w:right w:val="none" w:sz="0" w:space="0" w:color="auto"/>
              </w:divBdr>
            </w:div>
            <w:div w:id="2040546960">
              <w:marLeft w:val="0"/>
              <w:marRight w:val="0"/>
              <w:marTop w:val="0"/>
              <w:marBottom w:val="0"/>
              <w:divBdr>
                <w:top w:val="none" w:sz="0" w:space="0" w:color="auto"/>
                <w:left w:val="none" w:sz="0" w:space="0" w:color="auto"/>
                <w:bottom w:val="none" w:sz="0" w:space="0" w:color="auto"/>
                <w:right w:val="none" w:sz="0" w:space="0" w:color="auto"/>
              </w:divBdr>
            </w:div>
            <w:div w:id="746341600">
              <w:marLeft w:val="0"/>
              <w:marRight w:val="0"/>
              <w:marTop w:val="0"/>
              <w:marBottom w:val="0"/>
              <w:divBdr>
                <w:top w:val="none" w:sz="0" w:space="0" w:color="auto"/>
                <w:left w:val="none" w:sz="0" w:space="0" w:color="auto"/>
                <w:bottom w:val="none" w:sz="0" w:space="0" w:color="auto"/>
                <w:right w:val="none" w:sz="0" w:space="0" w:color="auto"/>
              </w:divBdr>
            </w:div>
            <w:div w:id="1727290971">
              <w:marLeft w:val="0"/>
              <w:marRight w:val="0"/>
              <w:marTop w:val="0"/>
              <w:marBottom w:val="0"/>
              <w:divBdr>
                <w:top w:val="none" w:sz="0" w:space="0" w:color="auto"/>
                <w:left w:val="none" w:sz="0" w:space="0" w:color="auto"/>
                <w:bottom w:val="none" w:sz="0" w:space="0" w:color="auto"/>
                <w:right w:val="none" w:sz="0" w:space="0" w:color="auto"/>
              </w:divBdr>
            </w:div>
          </w:divsChild>
        </w:div>
        <w:div w:id="2096895505">
          <w:marLeft w:val="0"/>
          <w:marRight w:val="0"/>
          <w:marTop w:val="120"/>
          <w:marBottom w:val="0"/>
          <w:divBdr>
            <w:top w:val="none" w:sz="0" w:space="0" w:color="auto"/>
            <w:left w:val="none" w:sz="0" w:space="0" w:color="auto"/>
            <w:bottom w:val="none" w:sz="0" w:space="0" w:color="auto"/>
            <w:right w:val="none" w:sz="0" w:space="0" w:color="auto"/>
          </w:divBdr>
          <w:divsChild>
            <w:div w:id="1084498128">
              <w:marLeft w:val="0"/>
              <w:marRight w:val="0"/>
              <w:marTop w:val="0"/>
              <w:marBottom w:val="0"/>
              <w:divBdr>
                <w:top w:val="none" w:sz="0" w:space="0" w:color="auto"/>
                <w:left w:val="none" w:sz="0" w:space="0" w:color="auto"/>
                <w:bottom w:val="none" w:sz="0" w:space="0" w:color="auto"/>
                <w:right w:val="none" w:sz="0" w:space="0" w:color="auto"/>
              </w:divBdr>
            </w:div>
            <w:div w:id="1788962456">
              <w:marLeft w:val="0"/>
              <w:marRight w:val="0"/>
              <w:marTop w:val="0"/>
              <w:marBottom w:val="0"/>
              <w:divBdr>
                <w:top w:val="none" w:sz="0" w:space="0" w:color="auto"/>
                <w:left w:val="none" w:sz="0" w:space="0" w:color="auto"/>
                <w:bottom w:val="none" w:sz="0" w:space="0" w:color="auto"/>
                <w:right w:val="none" w:sz="0" w:space="0" w:color="auto"/>
              </w:divBdr>
            </w:div>
            <w:div w:id="101343868">
              <w:marLeft w:val="0"/>
              <w:marRight w:val="0"/>
              <w:marTop w:val="0"/>
              <w:marBottom w:val="0"/>
              <w:divBdr>
                <w:top w:val="none" w:sz="0" w:space="0" w:color="auto"/>
                <w:left w:val="none" w:sz="0" w:space="0" w:color="auto"/>
                <w:bottom w:val="none" w:sz="0" w:space="0" w:color="auto"/>
                <w:right w:val="none" w:sz="0" w:space="0" w:color="auto"/>
              </w:divBdr>
            </w:div>
            <w:div w:id="1471702942">
              <w:marLeft w:val="0"/>
              <w:marRight w:val="0"/>
              <w:marTop w:val="0"/>
              <w:marBottom w:val="0"/>
              <w:divBdr>
                <w:top w:val="none" w:sz="0" w:space="0" w:color="auto"/>
                <w:left w:val="none" w:sz="0" w:space="0" w:color="auto"/>
                <w:bottom w:val="none" w:sz="0" w:space="0" w:color="auto"/>
                <w:right w:val="none" w:sz="0" w:space="0" w:color="auto"/>
              </w:divBdr>
            </w:div>
            <w:div w:id="1062601435">
              <w:marLeft w:val="0"/>
              <w:marRight w:val="0"/>
              <w:marTop w:val="0"/>
              <w:marBottom w:val="0"/>
              <w:divBdr>
                <w:top w:val="none" w:sz="0" w:space="0" w:color="auto"/>
                <w:left w:val="none" w:sz="0" w:space="0" w:color="auto"/>
                <w:bottom w:val="none" w:sz="0" w:space="0" w:color="auto"/>
                <w:right w:val="none" w:sz="0" w:space="0" w:color="auto"/>
              </w:divBdr>
            </w:div>
            <w:div w:id="180630477">
              <w:marLeft w:val="0"/>
              <w:marRight w:val="0"/>
              <w:marTop w:val="0"/>
              <w:marBottom w:val="0"/>
              <w:divBdr>
                <w:top w:val="none" w:sz="0" w:space="0" w:color="auto"/>
                <w:left w:val="none" w:sz="0" w:space="0" w:color="auto"/>
                <w:bottom w:val="none" w:sz="0" w:space="0" w:color="auto"/>
                <w:right w:val="none" w:sz="0" w:space="0" w:color="auto"/>
              </w:divBdr>
            </w:div>
            <w:div w:id="1243954637">
              <w:marLeft w:val="0"/>
              <w:marRight w:val="0"/>
              <w:marTop w:val="0"/>
              <w:marBottom w:val="0"/>
              <w:divBdr>
                <w:top w:val="none" w:sz="0" w:space="0" w:color="auto"/>
                <w:left w:val="none" w:sz="0" w:space="0" w:color="auto"/>
                <w:bottom w:val="none" w:sz="0" w:space="0" w:color="auto"/>
                <w:right w:val="none" w:sz="0" w:space="0" w:color="auto"/>
              </w:divBdr>
            </w:div>
            <w:div w:id="233509999">
              <w:marLeft w:val="0"/>
              <w:marRight w:val="0"/>
              <w:marTop w:val="0"/>
              <w:marBottom w:val="0"/>
              <w:divBdr>
                <w:top w:val="none" w:sz="0" w:space="0" w:color="auto"/>
                <w:left w:val="none" w:sz="0" w:space="0" w:color="auto"/>
                <w:bottom w:val="none" w:sz="0" w:space="0" w:color="auto"/>
                <w:right w:val="none" w:sz="0" w:space="0" w:color="auto"/>
              </w:divBdr>
            </w:div>
            <w:div w:id="1671981173">
              <w:marLeft w:val="0"/>
              <w:marRight w:val="0"/>
              <w:marTop w:val="0"/>
              <w:marBottom w:val="0"/>
              <w:divBdr>
                <w:top w:val="none" w:sz="0" w:space="0" w:color="auto"/>
                <w:left w:val="none" w:sz="0" w:space="0" w:color="auto"/>
                <w:bottom w:val="none" w:sz="0" w:space="0" w:color="auto"/>
                <w:right w:val="none" w:sz="0" w:space="0" w:color="auto"/>
              </w:divBdr>
            </w:div>
            <w:div w:id="138808596">
              <w:marLeft w:val="0"/>
              <w:marRight w:val="0"/>
              <w:marTop w:val="0"/>
              <w:marBottom w:val="0"/>
              <w:divBdr>
                <w:top w:val="none" w:sz="0" w:space="0" w:color="auto"/>
                <w:left w:val="none" w:sz="0" w:space="0" w:color="auto"/>
                <w:bottom w:val="none" w:sz="0" w:space="0" w:color="auto"/>
                <w:right w:val="none" w:sz="0" w:space="0" w:color="auto"/>
              </w:divBdr>
            </w:div>
            <w:div w:id="1335720273">
              <w:marLeft w:val="0"/>
              <w:marRight w:val="0"/>
              <w:marTop w:val="0"/>
              <w:marBottom w:val="0"/>
              <w:divBdr>
                <w:top w:val="none" w:sz="0" w:space="0" w:color="auto"/>
                <w:left w:val="none" w:sz="0" w:space="0" w:color="auto"/>
                <w:bottom w:val="none" w:sz="0" w:space="0" w:color="auto"/>
                <w:right w:val="none" w:sz="0" w:space="0" w:color="auto"/>
              </w:divBdr>
            </w:div>
            <w:div w:id="1089733792">
              <w:marLeft w:val="0"/>
              <w:marRight w:val="0"/>
              <w:marTop w:val="0"/>
              <w:marBottom w:val="0"/>
              <w:divBdr>
                <w:top w:val="none" w:sz="0" w:space="0" w:color="auto"/>
                <w:left w:val="none" w:sz="0" w:space="0" w:color="auto"/>
                <w:bottom w:val="none" w:sz="0" w:space="0" w:color="auto"/>
                <w:right w:val="none" w:sz="0" w:space="0" w:color="auto"/>
              </w:divBdr>
            </w:div>
          </w:divsChild>
        </w:div>
        <w:div w:id="2004504143">
          <w:marLeft w:val="0"/>
          <w:marRight w:val="0"/>
          <w:marTop w:val="120"/>
          <w:marBottom w:val="0"/>
          <w:divBdr>
            <w:top w:val="none" w:sz="0" w:space="0" w:color="auto"/>
            <w:left w:val="none" w:sz="0" w:space="0" w:color="auto"/>
            <w:bottom w:val="none" w:sz="0" w:space="0" w:color="auto"/>
            <w:right w:val="none" w:sz="0" w:space="0" w:color="auto"/>
          </w:divBdr>
          <w:divsChild>
            <w:div w:id="697589595">
              <w:marLeft w:val="0"/>
              <w:marRight w:val="0"/>
              <w:marTop w:val="0"/>
              <w:marBottom w:val="0"/>
              <w:divBdr>
                <w:top w:val="none" w:sz="0" w:space="0" w:color="auto"/>
                <w:left w:val="none" w:sz="0" w:space="0" w:color="auto"/>
                <w:bottom w:val="none" w:sz="0" w:space="0" w:color="auto"/>
                <w:right w:val="none" w:sz="0" w:space="0" w:color="auto"/>
              </w:divBdr>
            </w:div>
            <w:div w:id="1012100963">
              <w:marLeft w:val="0"/>
              <w:marRight w:val="0"/>
              <w:marTop w:val="0"/>
              <w:marBottom w:val="0"/>
              <w:divBdr>
                <w:top w:val="none" w:sz="0" w:space="0" w:color="auto"/>
                <w:left w:val="none" w:sz="0" w:space="0" w:color="auto"/>
                <w:bottom w:val="none" w:sz="0" w:space="0" w:color="auto"/>
                <w:right w:val="none" w:sz="0" w:space="0" w:color="auto"/>
              </w:divBdr>
            </w:div>
            <w:div w:id="1700351135">
              <w:marLeft w:val="0"/>
              <w:marRight w:val="0"/>
              <w:marTop w:val="0"/>
              <w:marBottom w:val="0"/>
              <w:divBdr>
                <w:top w:val="none" w:sz="0" w:space="0" w:color="auto"/>
                <w:left w:val="none" w:sz="0" w:space="0" w:color="auto"/>
                <w:bottom w:val="none" w:sz="0" w:space="0" w:color="auto"/>
                <w:right w:val="none" w:sz="0" w:space="0" w:color="auto"/>
              </w:divBdr>
            </w:div>
            <w:div w:id="531962372">
              <w:marLeft w:val="0"/>
              <w:marRight w:val="0"/>
              <w:marTop w:val="0"/>
              <w:marBottom w:val="0"/>
              <w:divBdr>
                <w:top w:val="none" w:sz="0" w:space="0" w:color="auto"/>
                <w:left w:val="none" w:sz="0" w:space="0" w:color="auto"/>
                <w:bottom w:val="none" w:sz="0" w:space="0" w:color="auto"/>
                <w:right w:val="none" w:sz="0" w:space="0" w:color="auto"/>
              </w:divBdr>
            </w:div>
            <w:div w:id="562104257">
              <w:marLeft w:val="0"/>
              <w:marRight w:val="0"/>
              <w:marTop w:val="0"/>
              <w:marBottom w:val="0"/>
              <w:divBdr>
                <w:top w:val="none" w:sz="0" w:space="0" w:color="auto"/>
                <w:left w:val="none" w:sz="0" w:space="0" w:color="auto"/>
                <w:bottom w:val="none" w:sz="0" w:space="0" w:color="auto"/>
                <w:right w:val="none" w:sz="0" w:space="0" w:color="auto"/>
              </w:divBdr>
            </w:div>
          </w:divsChild>
        </w:div>
        <w:div w:id="667753934">
          <w:marLeft w:val="0"/>
          <w:marRight w:val="0"/>
          <w:marTop w:val="120"/>
          <w:marBottom w:val="0"/>
          <w:divBdr>
            <w:top w:val="none" w:sz="0" w:space="0" w:color="auto"/>
            <w:left w:val="none" w:sz="0" w:space="0" w:color="auto"/>
            <w:bottom w:val="none" w:sz="0" w:space="0" w:color="auto"/>
            <w:right w:val="none" w:sz="0" w:space="0" w:color="auto"/>
          </w:divBdr>
          <w:divsChild>
            <w:div w:id="1095054617">
              <w:marLeft w:val="0"/>
              <w:marRight w:val="0"/>
              <w:marTop w:val="0"/>
              <w:marBottom w:val="0"/>
              <w:divBdr>
                <w:top w:val="none" w:sz="0" w:space="0" w:color="auto"/>
                <w:left w:val="none" w:sz="0" w:space="0" w:color="auto"/>
                <w:bottom w:val="none" w:sz="0" w:space="0" w:color="auto"/>
                <w:right w:val="none" w:sz="0" w:space="0" w:color="auto"/>
              </w:divBdr>
            </w:div>
          </w:divsChild>
        </w:div>
        <w:div w:id="878198622">
          <w:marLeft w:val="0"/>
          <w:marRight w:val="0"/>
          <w:marTop w:val="120"/>
          <w:marBottom w:val="0"/>
          <w:divBdr>
            <w:top w:val="none" w:sz="0" w:space="0" w:color="auto"/>
            <w:left w:val="none" w:sz="0" w:space="0" w:color="auto"/>
            <w:bottom w:val="none" w:sz="0" w:space="0" w:color="auto"/>
            <w:right w:val="none" w:sz="0" w:space="0" w:color="auto"/>
          </w:divBdr>
          <w:divsChild>
            <w:div w:id="1908026771">
              <w:marLeft w:val="0"/>
              <w:marRight w:val="0"/>
              <w:marTop w:val="0"/>
              <w:marBottom w:val="0"/>
              <w:divBdr>
                <w:top w:val="none" w:sz="0" w:space="0" w:color="auto"/>
                <w:left w:val="none" w:sz="0" w:space="0" w:color="auto"/>
                <w:bottom w:val="none" w:sz="0" w:space="0" w:color="auto"/>
                <w:right w:val="none" w:sz="0" w:space="0" w:color="auto"/>
              </w:divBdr>
            </w:div>
            <w:div w:id="1879855161">
              <w:marLeft w:val="0"/>
              <w:marRight w:val="0"/>
              <w:marTop w:val="0"/>
              <w:marBottom w:val="0"/>
              <w:divBdr>
                <w:top w:val="none" w:sz="0" w:space="0" w:color="auto"/>
                <w:left w:val="none" w:sz="0" w:space="0" w:color="auto"/>
                <w:bottom w:val="none" w:sz="0" w:space="0" w:color="auto"/>
                <w:right w:val="none" w:sz="0" w:space="0" w:color="auto"/>
              </w:divBdr>
            </w:div>
          </w:divsChild>
        </w:div>
        <w:div w:id="219443228">
          <w:marLeft w:val="0"/>
          <w:marRight w:val="0"/>
          <w:marTop w:val="120"/>
          <w:marBottom w:val="0"/>
          <w:divBdr>
            <w:top w:val="none" w:sz="0" w:space="0" w:color="auto"/>
            <w:left w:val="none" w:sz="0" w:space="0" w:color="auto"/>
            <w:bottom w:val="none" w:sz="0" w:space="0" w:color="auto"/>
            <w:right w:val="none" w:sz="0" w:space="0" w:color="auto"/>
          </w:divBdr>
          <w:divsChild>
            <w:div w:id="459618265">
              <w:marLeft w:val="0"/>
              <w:marRight w:val="0"/>
              <w:marTop w:val="0"/>
              <w:marBottom w:val="0"/>
              <w:divBdr>
                <w:top w:val="none" w:sz="0" w:space="0" w:color="auto"/>
                <w:left w:val="none" w:sz="0" w:space="0" w:color="auto"/>
                <w:bottom w:val="none" w:sz="0" w:space="0" w:color="auto"/>
                <w:right w:val="none" w:sz="0" w:space="0" w:color="auto"/>
              </w:divBdr>
            </w:div>
          </w:divsChild>
        </w:div>
        <w:div w:id="193740458">
          <w:marLeft w:val="0"/>
          <w:marRight w:val="0"/>
          <w:marTop w:val="120"/>
          <w:marBottom w:val="0"/>
          <w:divBdr>
            <w:top w:val="none" w:sz="0" w:space="0" w:color="auto"/>
            <w:left w:val="none" w:sz="0" w:space="0" w:color="auto"/>
            <w:bottom w:val="none" w:sz="0" w:space="0" w:color="auto"/>
            <w:right w:val="none" w:sz="0" w:space="0" w:color="auto"/>
          </w:divBdr>
          <w:divsChild>
            <w:div w:id="2091081515">
              <w:marLeft w:val="0"/>
              <w:marRight w:val="0"/>
              <w:marTop w:val="0"/>
              <w:marBottom w:val="0"/>
              <w:divBdr>
                <w:top w:val="none" w:sz="0" w:space="0" w:color="auto"/>
                <w:left w:val="none" w:sz="0" w:space="0" w:color="auto"/>
                <w:bottom w:val="none" w:sz="0" w:space="0" w:color="auto"/>
                <w:right w:val="none" w:sz="0" w:space="0" w:color="auto"/>
              </w:divBdr>
            </w:div>
          </w:divsChild>
        </w:div>
        <w:div w:id="1042899325">
          <w:marLeft w:val="0"/>
          <w:marRight w:val="0"/>
          <w:marTop w:val="120"/>
          <w:marBottom w:val="0"/>
          <w:divBdr>
            <w:top w:val="none" w:sz="0" w:space="0" w:color="auto"/>
            <w:left w:val="none" w:sz="0" w:space="0" w:color="auto"/>
            <w:bottom w:val="none" w:sz="0" w:space="0" w:color="auto"/>
            <w:right w:val="none" w:sz="0" w:space="0" w:color="auto"/>
          </w:divBdr>
          <w:divsChild>
            <w:div w:id="536891826">
              <w:marLeft w:val="0"/>
              <w:marRight w:val="0"/>
              <w:marTop w:val="0"/>
              <w:marBottom w:val="0"/>
              <w:divBdr>
                <w:top w:val="none" w:sz="0" w:space="0" w:color="auto"/>
                <w:left w:val="none" w:sz="0" w:space="0" w:color="auto"/>
                <w:bottom w:val="none" w:sz="0" w:space="0" w:color="auto"/>
                <w:right w:val="none" w:sz="0" w:space="0" w:color="auto"/>
              </w:divBdr>
            </w:div>
          </w:divsChild>
        </w:div>
        <w:div w:id="958072498">
          <w:marLeft w:val="0"/>
          <w:marRight w:val="0"/>
          <w:marTop w:val="120"/>
          <w:marBottom w:val="0"/>
          <w:divBdr>
            <w:top w:val="none" w:sz="0" w:space="0" w:color="auto"/>
            <w:left w:val="none" w:sz="0" w:space="0" w:color="auto"/>
            <w:bottom w:val="none" w:sz="0" w:space="0" w:color="auto"/>
            <w:right w:val="none" w:sz="0" w:space="0" w:color="auto"/>
          </w:divBdr>
          <w:divsChild>
            <w:div w:id="434011296">
              <w:marLeft w:val="0"/>
              <w:marRight w:val="0"/>
              <w:marTop w:val="0"/>
              <w:marBottom w:val="0"/>
              <w:divBdr>
                <w:top w:val="none" w:sz="0" w:space="0" w:color="auto"/>
                <w:left w:val="none" w:sz="0" w:space="0" w:color="auto"/>
                <w:bottom w:val="none" w:sz="0" w:space="0" w:color="auto"/>
                <w:right w:val="none" w:sz="0" w:space="0" w:color="auto"/>
              </w:divBdr>
            </w:div>
          </w:divsChild>
        </w:div>
        <w:div w:id="648707836">
          <w:marLeft w:val="0"/>
          <w:marRight w:val="0"/>
          <w:marTop w:val="120"/>
          <w:marBottom w:val="0"/>
          <w:divBdr>
            <w:top w:val="none" w:sz="0" w:space="0" w:color="auto"/>
            <w:left w:val="none" w:sz="0" w:space="0" w:color="auto"/>
            <w:bottom w:val="none" w:sz="0" w:space="0" w:color="auto"/>
            <w:right w:val="none" w:sz="0" w:space="0" w:color="auto"/>
          </w:divBdr>
          <w:divsChild>
            <w:div w:id="1967544204">
              <w:marLeft w:val="0"/>
              <w:marRight w:val="0"/>
              <w:marTop w:val="0"/>
              <w:marBottom w:val="0"/>
              <w:divBdr>
                <w:top w:val="none" w:sz="0" w:space="0" w:color="auto"/>
                <w:left w:val="none" w:sz="0" w:space="0" w:color="auto"/>
                <w:bottom w:val="none" w:sz="0" w:space="0" w:color="auto"/>
                <w:right w:val="none" w:sz="0" w:space="0" w:color="auto"/>
              </w:divBdr>
            </w:div>
          </w:divsChild>
        </w:div>
        <w:div w:id="288165032">
          <w:marLeft w:val="0"/>
          <w:marRight w:val="0"/>
          <w:marTop w:val="120"/>
          <w:marBottom w:val="0"/>
          <w:divBdr>
            <w:top w:val="none" w:sz="0" w:space="0" w:color="auto"/>
            <w:left w:val="none" w:sz="0" w:space="0" w:color="auto"/>
            <w:bottom w:val="none" w:sz="0" w:space="0" w:color="auto"/>
            <w:right w:val="none" w:sz="0" w:space="0" w:color="auto"/>
          </w:divBdr>
          <w:divsChild>
            <w:div w:id="698241093">
              <w:marLeft w:val="0"/>
              <w:marRight w:val="0"/>
              <w:marTop w:val="0"/>
              <w:marBottom w:val="0"/>
              <w:divBdr>
                <w:top w:val="none" w:sz="0" w:space="0" w:color="auto"/>
                <w:left w:val="none" w:sz="0" w:space="0" w:color="auto"/>
                <w:bottom w:val="none" w:sz="0" w:space="0" w:color="auto"/>
                <w:right w:val="none" w:sz="0" w:space="0" w:color="auto"/>
              </w:divBdr>
            </w:div>
          </w:divsChild>
        </w:div>
        <w:div w:id="1254820010">
          <w:marLeft w:val="0"/>
          <w:marRight w:val="0"/>
          <w:marTop w:val="120"/>
          <w:marBottom w:val="0"/>
          <w:divBdr>
            <w:top w:val="none" w:sz="0" w:space="0" w:color="auto"/>
            <w:left w:val="none" w:sz="0" w:space="0" w:color="auto"/>
            <w:bottom w:val="none" w:sz="0" w:space="0" w:color="auto"/>
            <w:right w:val="none" w:sz="0" w:space="0" w:color="auto"/>
          </w:divBdr>
          <w:divsChild>
            <w:div w:id="601692594">
              <w:marLeft w:val="0"/>
              <w:marRight w:val="0"/>
              <w:marTop w:val="0"/>
              <w:marBottom w:val="0"/>
              <w:divBdr>
                <w:top w:val="none" w:sz="0" w:space="0" w:color="auto"/>
                <w:left w:val="none" w:sz="0" w:space="0" w:color="auto"/>
                <w:bottom w:val="none" w:sz="0" w:space="0" w:color="auto"/>
                <w:right w:val="none" w:sz="0" w:space="0" w:color="auto"/>
              </w:divBdr>
            </w:div>
          </w:divsChild>
        </w:div>
        <w:div w:id="1076976320">
          <w:marLeft w:val="0"/>
          <w:marRight w:val="0"/>
          <w:marTop w:val="120"/>
          <w:marBottom w:val="0"/>
          <w:divBdr>
            <w:top w:val="none" w:sz="0" w:space="0" w:color="auto"/>
            <w:left w:val="none" w:sz="0" w:space="0" w:color="auto"/>
            <w:bottom w:val="none" w:sz="0" w:space="0" w:color="auto"/>
            <w:right w:val="none" w:sz="0" w:space="0" w:color="auto"/>
          </w:divBdr>
          <w:divsChild>
            <w:div w:id="2042851922">
              <w:marLeft w:val="0"/>
              <w:marRight w:val="0"/>
              <w:marTop w:val="0"/>
              <w:marBottom w:val="0"/>
              <w:divBdr>
                <w:top w:val="none" w:sz="0" w:space="0" w:color="auto"/>
                <w:left w:val="none" w:sz="0" w:space="0" w:color="auto"/>
                <w:bottom w:val="none" w:sz="0" w:space="0" w:color="auto"/>
                <w:right w:val="none" w:sz="0" w:space="0" w:color="auto"/>
              </w:divBdr>
            </w:div>
            <w:div w:id="1741097868">
              <w:marLeft w:val="0"/>
              <w:marRight w:val="0"/>
              <w:marTop w:val="0"/>
              <w:marBottom w:val="0"/>
              <w:divBdr>
                <w:top w:val="none" w:sz="0" w:space="0" w:color="auto"/>
                <w:left w:val="none" w:sz="0" w:space="0" w:color="auto"/>
                <w:bottom w:val="none" w:sz="0" w:space="0" w:color="auto"/>
                <w:right w:val="none" w:sz="0" w:space="0" w:color="auto"/>
              </w:divBdr>
            </w:div>
            <w:div w:id="225605368">
              <w:marLeft w:val="0"/>
              <w:marRight w:val="0"/>
              <w:marTop w:val="0"/>
              <w:marBottom w:val="0"/>
              <w:divBdr>
                <w:top w:val="none" w:sz="0" w:space="0" w:color="auto"/>
                <w:left w:val="none" w:sz="0" w:space="0" w:color="auto"/>
                <w:bottom w:val="none" w:sz="0" w:space="0" w:color="auto"/>
                <w:right w:val="none" w:sz="0" w:space="0" w:color="auto"/>
              </w:divBdr>
            </w:div>
          </w:divsChild>
        </w:div>
        <w:div w:id="285082812">
          <w:marLeft w:val="0"/>
          <w:marRight w:val="0"/>
          <w:marTop w:val="120"/>
          <w:marBottom w:val="0"/>
          <w:divBdr>
            <w:top w:val="none" w:sz="0" w:space="0" w:color="auto"/>
            <w:left w:val="none" w:sz="0" w:space="0" w:color="auto"/>
            <w:bottom w:val="none" w:sz="0" w:space="0" w:color="auto"/>
            <w:right w:val="none" w:sz="0" w:space="0" w:color="auto"/>
          </w:divBdr>
          <w:divsChild>
            <w:div w:id="599990108">
              <w:marLeft w:val="0"/>
              <w:marRight w:val="0"/>
              <w:marTop w:val="0"/>
              <w:marBottom w:val="0"/>
              <w:divBdr>
                <w:top w:val="none" w:sz="0" w:space="0" w:color="auto"/>
                <w:left w:val="none" w:sz="0" w:space="0" w:color="auto"/>
                <w:bottom w:val="none" w:sz="0" w:space="0" w:color="auto"/>
                <w:right w:val="none" w:sz="0" w:space="0" w:color="auto"/>
              </w:divBdr>
            </w:div>
            <w:div w:id="691346003">
              <w:marLeft w:val="0"/>
              <w:marRight w:val="0"/>
              <w:marTop w:val="0"/>
              <w:marBottom w:val="0"/>
              <w:divBdr>
                <w:top w:val="none" w:sz="0" w:space="0" w:color="auto"/>
                <w:left w:val="none" w:sz="0" w:space="0" w:color="auto"/>
                <w:bottom w:val="none" w:sz="0" w:space="0" w:color="auto"/>
                <w:right w:val="none" w:sz="0" w:space="0" w:color="auto"/>
              </w:divBdr>
            </w:div>
            <w:div w:id="1972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2aLO9A4gnUm84HfZZnRVACDrwhknHwlPuHd3_fHoC82tY_z8I5dDXbvQE&amp;h=AT2UT8wLyzbNf-onD2Uc_grX9XR9fJ5isJvLYhxDr3HNmrjOemlOR2lXsjI5_i8Lf2hWwX4JIga9WjS5cDbup3C6KCAmZW3zVkFy8pToRoNp36h2kcaDwOL4f6E4FrLy0bTBXw3W-E83eLJ7iYXY8X23YQ&amp;__tn__=-UK-R&amp;c%5B0%5D=AT2vvu5yDgyiHgCuCRUhC6fZAp2e3MfmnlPOZYh8gdCZlg7oqIGAU_ulysjnYPhLz1k9RXNbci-yodHAbaFjuRVipn4PvXVEyzLbCrCSgAcgDxZWEjJkiDhmN3tCEzkMmD24wPw9VGqPgKEqoCQY073VX-GFDJwO_wQhJ8IjwGBDy90lU_Kv" TargetMode="External"/><Relationship Id="rId4" Type="http://schemas.openxmlformats.org/officeDocument/2006/relationships/hyperlink" Target="https://loveministrieslive.com/blog.../prayer-confessions/?fbclid=IwAR3Rej3jEhv1zxiASKqbtJ6pbv8HCDvMMumaz9So_8rrhQBWpzYf8gLFh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2023-08-09T19:27:00Z</dcterms:created>
  <dcterms:modified xsi:type="dcterms:W3CDTF">2023-08-09T19:28:00Z</dcterms:modified>
</cp:coreProperties>
</file>