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60B7D" w14:textId="1391EF27" w:rsidR="00F34227" w:rsidRPr="00F34227" w:rsidRDefault="00F34227" w:rsidP="00F34227">
      <w:pPr>
        <w:pBdr>
          <w:bottom w:val="single" w:sz="12" w:space="1" w:color="auto"/>
        </w:pBdr>
        <w:rPr>
          <w:rFonts w:ascii="-webkit-standard" w:eastAsia="Times New Roman" w:hAnsi="-webkit-standard" w:cs="Times New Roman"/>
          <w:color w:val="000000"/>
          <w:sz w:val="20"/>
          <w:szCs w:val="20"/>
        </w:rPr>
      </w:pPr>
      <w:bookmarkStart w:id="0" w:name="_GoBack"/>
      <w:r w:rsidRPr="00F34227">
        <w:rPr>
          <w:rFonts w:ascii="Arial" w:eastAsia="Times New Roman" w:hAnsi="Arial" w:cs="Arial"/>
          <w:color w:val="1C1E21"/>
          <w:sz w:val="20"/>
          <w:szCs w:val="20"/>
          <w:shd w:val="clear" w:color="auto" w:fill="FFFFFF"/>
        </w:rPr>
        <w:t>Tuesday, May 12, 2020, New Beginnings </w:t>
      </w:r>
      <w:r w:rsidRPr="00F34227">
        <w:rPr>
          <w:rFonts w:ascii="Arial" w:eastAsia="Times New Roman" w:hAnsi="Arial" w:cs="Arial"/>
          <w:color w:val="1C1E21"/>
          <w:sz w:val="20"/>
          <w:szCs w:val="20"/>
        </w:rPr>
        <w:br/>
      </w:r>
      <w:r w:rsidRPr="00F34227">
        <w:rPr>
          <w:rFonts w:ascii="Arial" w:eastAsia="Times New Roman" w:hAnsi="Arial" w:cs="Arial"/>
          <w:color w:val="1C1E21"/>
          <w:sz w:val="20"/>
          <w:szCs w:val="20"/>
          <w:shd w:val="clear" w:color="auto" w:fill="FFFFFF"/>
        </w:rPr>
        <w:t>WAR WORDS FROM THE WOMB OF THE DAWN </w:t>
      </w:r>
      <w:r w:rsidRPr="00F34227">
        <w:rPr>
          <w:rFonts w:ascii="Arial" w:eastAsia="Times New Roman" w:hAnsi="Arial" w:cs="Arial"/>
          <w:color w:val="1C1E21"/>
          <w:sz w:val="20"/>
          <w:szCs w:val="20"/>
        </w:rPr>
        <w:br/>
        <w:t>"Your troops will be willing on your day of battle. Arrayed in holy majesty, from the womb of the dawn you will receive the dew of your youth." (Psalm 110:3; NIV)</w:t>
      </w:r>
    </w:p>
    <w:p w14:paraId="5445C48B" w14:textId="77777777" w:rsidR="00F34227" w:rsidRPr="00F34227" w:rsidRDefault="00F34227" w:rsidP="00F34227">
      <w:pPr>
        <w:pBdr>
          <w:bottom w:val="single" w:sz="12" w:space="1" w:color="auto"/>
        </w:pBdr>
        <w:rPr>
          <w:rFonts w:ascii="-webkit-standard" w:eastAsia="Times New Roman" w:hAnsi="-webkit-standard" w:cs="Times New Roman"/>
          <w:color w:val="000000"/>
          <w:sz w:val="20"/>
          <w:szCs w:val="20"/>
        </w:rPr>
      </w:pPr>
    </w:p>
    <w:p w14:paraId="12E03632" w14:textId="18866BC4" w:rsidR="00F34227" w:rsidRPr="00F34227" w:rsidRDefault="00F34227" w:rsidP="00F34227">
      <w:pPr>
        <w:rPr>
          <w:rFonts w:ascii="Times New Roman" w:eastAsia="Times New Roman" w:hAnsi="Times New Roman" w:cs="Times New Roman"/>
          <w:sz w:val="20"/>
          <w:szCs w:val="20"/>
        </w:rPr>
      </w:pPr>
      <w:r w:rsidRPr="00F34227">
        <w:rPr>
          <w:rFonts w:ascii="Arial" w:eastAsia="Times New Roman" w:hAnsi="Arial" w:cs="Arial"/>
          <w:color w:val="1C1E21"/>
          <w:sz w:val="20"/>
          <w:szCs w:val="20"/>
        </w:rPr>
        <w:br/>
      </w:r>
      <w:r w:rsidRPr="00F34227">
        <w:rPr>
          <w:rFonts w:ascii="Arial" w:eastAsia="Times New Roman" w:hAnsi="Arial" w:cs="Arial"/>
          <w:color w:val="1C1E21"/>
          <w:sz w:val="20"/>
          <w:szCs w:val="20"/>
        </w:rPr>
        <w:br/>
        <w:t>REBUILDING…RESTORING…RENEWING…</w:t>
      </w:r>
      <w:r w:rsidRPr="00F34227">
        <w:rPr>
          <w:rFonts w:ascii="Arial" w:eastAsia="Times New Roman" w:hAnsi="Arial" w:cs="Arial"/>
          <w:color w:val="1C1E21"/>
          <w:sz w:val="20"/>
          <w:szCs w:val="20"/>
        </w:rPr>
        <w:br/>
      </w:r>
      <w:r w:rsidRPr="00F34227">
        <w:rPr>
          <w:rFonts w:ascii="Arial" w:eastAsia="Times New Roman" w:hAnsi="Arial" w:cs="Arial"/>
          <w:color w:val="1C1E21"/>
          <w:sz w:val="20"/>
          <w:szCs w:val="20"/>
        </w:rPr>
        <w:br/>
        <w:t>REBUILDING THE WALL OF RIGHTEOUSNESS IN OUR NATION, STATES, AND TERRITORIES</w:t>
      </w:r>
      <w:r w:rsidRPr="00F34227">
        <w:rPr>
          <w:rFonts w:ascii="Arial" w:eastAsia="Times New Roman" w:hAnsi="Arial" w:cs="Arial"/>
          <w:color w:val="1C1E21"/>
          <w:sz w:val="20"/>
          <w:szCs w:val="20"/>
        </w:rPr>
        <w:br/>
        <w:t>“They will rebuild the ancient ruins and restore the places long devastated; they will renew the ruined cities that have been devastated for generations.” (Isaiah 61:4; NIV) </w:t>
      </w:r>
      <w:r w:rsidRPr="00F34227">
        <w:rPr>
          <w:rFonts w:ascii="Arial" w:eastAsia="Times New Roman" w:hAnsi="Arial" w:cs="Arial"/>
          <w:color w:val="1C1E21"/>
          <w:sz w:val="20"/>
          <w:szCs w:val="20"/>
        </w:rPr>
        <w:br/>
      </w:r>
      <w:r w:rsidRPr="00F34227">
        <w:rPr>
          <w:rFonts w:ascii="Arial" w:eastAsia="Times New Roman" w:hAnsi="Arial" w:cs="Arial"/>
          <w:color w:val="1C1E21"/>
          <w:sz w:val="20"/>
          <w:szCs w:val="20"/>
        </w:rPr>
        <w:br/>
        <w:t>Tuesday, May 12, 2020 Worship/Prayer 6:00AM CST </w:t>
      </w:r>
      <w:r w:rsidRPr="00F34227">
        <w:rPr>
          <w:rFonts w:ascii="Arial" w:eastAsia="Times New Roman" w:hAnsi="Arial" w:cs="Arial"/>
          <w:color w:val="1C1E21"/>
          <w:sz w:val="20"/>
          <w:szCs w:val="20"/>
        </w:rPr>
        <w:br/>
        <w:t>First Light 5:26AM CST Destin, Florida </w:t>
      </w:r>
      <w:r w:rsidRPr="00F34227">
        <w:rPr>
          <w:rFonts w:ascii="Arial" w:eastAsia="Times New Roman" w:hAnsi="Arial" w:cs="Arial"/>
          <w:color w:val="1C1E21"/>
          <w:sz w:val="20"/>
          <w:szCs w:val="20"/>
        </w:rPr>
        <w:br/>
      </w:r>
      <w:r w:rsidRPr="00F34227">
        <w:rPr>
          <w:rFonts w:ascii="Arial" w:eastAsia="Times New Roman" w:hAnsi="Arial" w:cs="Arial"/>
          <w:color w:val="1C1E21"/>
          <w:sz w:val="20"/>
          <w:szCs w:val="20"/>
        </w:rPr>
        <w:br/>
        <w:t>Next Broadcast: Wednesday, May 13, 2020 Worship/Prayer 6:00AM CST </w:t>
      </w:r>
      <w:r w:rsidRPr="00F34227">
        <w:rPr>
          <w:rFonts w:ascii="Arial" w:eastAsia="Times New Roman" w:hAnsi="Arial" w:cs="Arial"/>
          <w:color w:val="1C1E21"/>
          <w:sz w:val="20"/>
          <w:szCs w:val="20"/>
        </w:rPr>
        <w:br/>
        <w:t>First Light 5:25AM CST Destin, Florida </w:t>
      </w:r>
      <w:r w:rsidRPr="00F34227">
        <w:rPr>
          <w:rFonts w:ascii="Arial" w:eastAsia="Times New Roman" w:hAnsi="Arial" w:cs="Arial"/>
          <w:color w:val="1C1E21"/>
          <w:sz w:val="20"/>
          <w:szCs w:val="20"/>
        </w:rPr>
        <w:br/>
      </w:r>
      <w:r w:rsidRPr="00F34227">
        <w:rPr>
          <w:rFonts w:ascii="Arial" w:eastAsia="Times New Roman" w:hAnsi="Arial" w:cs="Arial"/>
          <w:color w:val="1C1E21"/>
          <w:sz w:val="20"/>
          <w:szCs w:val="20"/>
        </w:rPr>
        <w:br/>
        <w:t>Thank you to all of you who joined us live this morning at "First Light" from the Womb of the Dawn! </w:t>
      </w:r>
      <w:r w:rsidRPr="00F34227">
        <w:rPr>
          <w:rFonts w:ascii="Arial" w:eastAsia="Times New Roman" w:hAnsi="Arial" w:cs="Arial"/>
          <w:color w:val="1C1E21"/>
          <w:sz w:val="20"/>
          <w:szCs w:val="20"/>
        </w:rPr>
        <w:br/>
      </w:r>
      <w:r w:rsidRPr="00F34227">
        <w:rPr>
          <w:rFonts w:ascii="Arial" w:eastAsia="Times New Roman" w:hAnsi="Arial" w:cs="Arial"/>
          <w:color w:val="1C1E21"/>
          <w:sz w:val="20"/>
          <w:szCs w:val="20"/>
        </w:rPr>
        <w:br/>
        <w:t>IMPORTANT INFORMATION! WE ENCOURAGE YOU TO LISTEN TO THE LIVE BROADCAST DATED TODAY! COME INTO AGREEMENT WITH THE POWERFUL DECREES THAT ARE ON THE LIVE FEED POSTED BY OTHER WARRIORS! SHARE THE VIDEO AND THE TRANSCRIPT– LET’S BROADCAST THE WORD! </w:t>
      </w:r>
      <w:r w:rsidRPr="00F34227">
        <w:rPr>
          <w:rFonts w:ascii="Arial" w:eastAsia="Times New Roman" w:hAnsi="Arial" w:cs="Arial"/>
          <w:color w:val="1C1E21"/>
          <w:sz w:val="20"/>
          <w:szCs w:val="20"/>
        </w:rPr>
        <w:br/>
      </w:r>
      <w:r w:rsidRPr="00F34227">
        <w:rPr>
          <w:rFonts w:ascii="Arial" w:eastAsia="Times New Roman" w:hAnsi="Arial" w:cs="Arial"/>
          <w:color w:val="1C1E21"/>
          <w:sz w:val="20"/>
          <w:szCs w:val="20"/>
        </w:rPr>
        <w:br/>
        <w:t>NOW WORSHIP: Prophetic declaration over our lives and land. Worship Jesus over America.</w:t>
      </w:r>
      <w:r w:rsidRPr="00F34227">
        <w:rPr>
          <w:rFonts w:ascii="Arial" w:eastAsia="Times New Roman" w:hAnsi="Arial" w:cs="Arial"/>
          <w:color w:val="1C1E21"/>
          <w:sz w:val="20"/>
          <w:szCs w:val="20"/>
        </w:rPr>
        <w:br/>
        <w:t>Flood the Earth (Katie Torwalt) </w:t>
      </w:r>
      <w:hyperlink r:id="rId4" w:tgtFrame="_blank" w:history="1">
        <w:r w:rsidRPr="00F34227">
          <w:rPr>
            <w:rFonts w:ascii="inherit" w:eastAsia="Times New Roman" w:hAnsi="inherit" w:cs="Arial"/>
            <w:color w:val="385898"/>
            <w:sz w:val="20"/>
            <w:szCs w:val="20"/>
            <w:u w:val="single"/>
          </w:rPr>
          <w:t>https://youtu.be/Rzs_xasdkrc</w:t>
        </w:r>
      </w:hyperlink>
      <w:r w:rsidRPr="00F34227">
        <w:rPr>
          <w:rFonts w:ascii="Arial" w:eastAsia="Times New Roman" w:hAnsi="Arial" w:cs="Arial"/>
          <w:color w:val="1C1E21"/>
          <w:sz w:val="20"/>
          <w:szCs w:val="20"/>
        </w:rPr>
        <w:br/>
      </w:r>
      <w:r w:rsidRPr="00F34227">
        <w:rPr>
          <w:rFonts w:ascii="Arial" w:eastAsia="Times New Roman" w:hAnsi="Arial" w:cs="Arial"/>
          <w:color w:val="1C1E21"/>
          <w:sz w:val="20"/>
          <w:szCs w:val="20"/>
        </w:rPr>
        <w:b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r w:rsidRPr="00F34227">
        <w:rPr>
          <w:rFonts w:ascii="Arial" w:eastAsia="Times New Roman" w:hAnsi="Arial" w:cs="Arial"/>
          <w:color w:val="1C1E21"/>
          <w:sz w:val="20"/>
          <w:szCs w:val="20"/>
        </w:rPr>
        <w:br/>
      </w:r>
      <w:r w:rsidRPr="00F34227">
        <w:rPr>
          <w:rFonts w:ascii="Arial" w:eastAsia="Times New Roman" w:hAnsi="Arial" w:cs="Arial"/>
          <w:color w:val="1C1E21"/>
          <w:sz w:val="20"/>
          <w:szCs w:val="20"/>
        </w:rPr>
        <w:br/>
        <w:t>WAR WORD FOR TODAY: Kingdom of Heaven Come: flood the earth!</w:t>
      </w:r>
      <w:r w:rsidRPr="00F34227">
        <w:rPr>
          <w:rFonts w:ascii="Arial" w:eastAsia="Times New Roman" w:hAnsi="Arial" w:cs="Arial"/>
          <w:color w:val="1C1E21"/>
          <w:sz w:val="20"/>
          <w:szCs w:val="20"/>
        </w:rPr>
        <w:br/>
        <w:t>Beautiful Feet! Welcome the beautiful feet!</w:t>
      </w:r>
      <w:r w:rsidRPr="00F34227">
        <w:rPr>
          <w:rFonts w:ascii="Arial" w:eastAsia="Times New Roman" w:hAnsi="Arial" w:cs="Arial"/>
          <w:color w:val="1C1E21"/>
          <w:sz w:val="20"/>
          <w:szCs w:val="20"/>
        </w:rPr>
        <w:br/>
        <w:t>“Therefore My people will know My name; therefore they will know on that day that I am He who speaks. Here I am!” 7How beautiful on the mountains are the feet of those who bring good news, who proclaim peace, who bring good tidings, who proclaim salvation, who say to Zion, “Your God reigns!” 8Listen! Your watchmen lift up their voices, together they shout for joy. For every eye will see when the LORD returns to Zion…” (Isaiah 52:6-7; BSB)</w:t>
      </w:r>
      <w:r w:rsidRPr="00F34227">
        <w:rPr>
          <w:rFonts w:ascii="Arial" w:eastAsia="Times New Roman" w:hAnsi="Arial" w:cs="Arial"/>
          <w:color w:val="1C1E21"/>
          <w:sz w:val="20"/>
          <w:szCs w:val="20"/>
        </w:rPr>
        <w:br/>
        <w:t>“for, "Everyone who calls on the name of the Lord will be saved." 14 How, then, can they call on the one they have not believed in? And how can they believe in the one of whom they have not heard? And how can they hear without someone preaching to them? 15 And how can they preach unless they are sent? As it is written, "How beautiful are the feet of those who bring good news!" (Romans 10:13-15; NIV)</w:t>
      </w:r>
      <w:r w:rsidRPr="00F34227">
        <w:rPr>
          <w:rFonts w:ascii="Arial" w:eastAsia="Times New Roman" w:hAnsi="Arial" w:cs="Arial"/>
          <w:color w:val="1C1E21"/>
          <w:sz w:val="20"/>
          <w:szCs w:val="20"/>
        </w:rPr>
        <w:br/>
      </w:r>
      <w:r w:rsidRPr="00F34227">
        <w:rPr>
          <w:rFonts w:ascii="Arial" w:eastAsia="Times New Roman" w:hAnsi="Arial" w:cs="Arial"/>
          <w:color w:val="1C1E21"/>
          <w:sz w:val="20"/>
          <w:szCs w:val="20"/>
        </w:rPr>
        <w:br/>
        <w:t>WAGING WAR WITH THE WORD – HOLDING ON TO FAITH AND A GOOD CONSCIENCE! </w:t>
      </w:r>
      <w:r w:rsidRPr="00F34227">
        <w:rPr>
          <w:rFonts w:ascii="Arial" w:eastAsia="Times New Roman" w:hAnsi="Arial" w:cs="Arial"/>
          <w:color w:val="1C1E21"/>
          <w:sz w:val="20"/>
          <w:szCs w:val="20"/>
        </w:rPr>
        <w:br/>
        <w:t>"Timothy, my son, I give you this instruction in keeping with the prophecies once made about you, so that by following them you may fight the good fight, 19 holding on to faith and a good conscience.” (1 Tim 1:18-19; NIV) </w:t>
      </w:r>
      <w:r w:rsidRPr="00F34227">
        <w:rPr>
          <w:rFonts w:ascii="Arial" w:eastAsia="Times New Roman" w:hAnsi="Arial" w:cs="Arial"/>
          <w:color w:val="1C1E21"/>
          <w:sz w:val="20"/>
          <w:szCs w:val="20"/>
        </w:rPr>
        <w:br/>
      </w:r>
      <w:r w:rsidRPr="00F34227">
        <w:rPr>
          <w:rFonts w:ascii="Arial" w:eastAsia="Times New Roman" w:hAnsi="Arial" w:cs="Arial"/>
          <w:color w:val="1C1E21"/>
          <w:sz w:val="20"/>
          <w:szCs w:val="20"/>
        </w:rPr>
        <w:br/>
      </w:r>
      <w:r w:rsidRPr="00F34227">
        <w:rPr>
          <w:rFonts w:ascii="Arial" w:eastAsia="Times New Roman" w:hAnsi="Arial" w:cs="Arial"/>
          <w:color w:val="1C1E21"/>
          <w:sz w:val="20"/>
          <w:szCs w:val="20"/>
        </w:rPr>
        <w:lastRenderedPageBreak/>
        <w:t>WAR WORDS FROM THE 70 DAYS: DAY 11</w:t>
      </w:r>
      <w:r w:rsidRPr="00F34227">
        <w:rPr>
          <w:rFonts w:ascii="Arial" w:eastAsia="Times New Roman" w:hAnsi="Arial" w:cs="Arial"/>
          <w:color w:val="1C1E21"/>
          <w:sz w:val="20"/>
          <w:szCs w:val="20"/>
        </w:rPr>
        <w:br/>
        <w:t>WAR WORD: “Today, is an epic day, I have come again, again, to dream My dreams over this nation. There is a rumbling in the land. Miracle might is at hand. You have come again, again to your ‘on time gate’, America. America, America, God shed His grace on thee.”</w:t>
      </w:r>
      <w:r w:rsidRPr="00F34227">
        <w:rPr>
          <w:rFonts w:ascii="Arial" w:eastAsia="Times New Roman" w:hAnsi="Arial" w:cs="Arial"/>
          <w:color w:val="1C1E21"/>
          <w:sz w:val="20"/>
          <w:szCs w:val="20"/>
        </w:rPr>
        <w:br/>
      </w:r>
      <w:r w:rsidRPr="00F34227">
        <w:rPr>
          <w:rFonts w:ascii="Arial" w:eastAsia="Times New Roman" w:hAnsi="Arial" w:cs="Arial"/>
          <w:color w:val="1C1E21"/>
          <w:sz w:val="20"/>
          <w:szCs w:val="20"/>
        </w:rPr>
        <w:br/>
        <w:t>Epic: heroic or grand in scale or character. particularly impressive or remarkable synonyms: ambitious, heroic, grand · arduous · extraordinary · herculean · very long · very great · very large · huge · monumental.</w:t>
      </w:r>
      <w:r w:rsidRPr="00F34227">
        <w:rPr>
          <w:rFonts w:ascii="Arial" w:eastAsia="Times New Roman" w:hAnsi="Arial" w:cs="Arial"/>
          <w:color w:val="1C1E21"/>
          <w:sz w:val="20"/>
          <w:szCs w:val="20"/>
        </w:rPr>
        <w:br/>
      </w:r>
      <w:r w:rsidRPr="00F34227">
        <w:rPr>
          <w:rFonts w:ascii="Arial" w:eastAsia="Times New Roman" w:hAnsi="Arial" w:cs="Arial"/>
          <w:color w:val="1C1E21"/>
          <w:sz w:val="20"/>
          <w:szCs w:val="20"/>
        </w:rPr>
        <w:br/>
        <w:t>“Beloved ones, listen to this instruction. Open your heart to the revelation of this mystery that I share with you. 2 A parable and a proverb are hidden in what I say— an intriguing riddle from the past. 3–4 We’ve heard true stories from our fathers about our rich heritage. We will continue to tell our children and not hide from the rising generation the great marvels of our God— his miracles and power that have brought us all this far.” (Psalm 78:1-4; TPT)</w:t>
      </w:r>
      <w:r w:rsidRPr="00F34227">
        <w:rPr>
          <w:rFonts w:ascii="Arial" w:eastAsia="Times New Roman" w:hAnsi="Arial" w:cs="Arial"/>
          <w:color w:val="1C1E21"/>
          <w:sz w:val="20"/>
          <w:szCs w:val="20"/>
        </w:rPr>
        <w:br/>
      </w:r>
      <w:r w:rsidRPr="00F34227">
        <w:rPr>
          <w:rFonts w:ascii="Arial" w:eastAsia="Times New Roman" w:hAnsi="Arial" w:cs="Arial"/>
          <w:color w:val="1C1E21"/>
          <w:sz w:val="20"/>
          <w:szCs w:val="20"/>
        </w:rPr>
        <w:br/>
        <w:t>God’s Decree: God's miracles and His power, have brought us this far. We are positioned for such a time as this to decree and declare, not only in our generation but to future generations - The ‘Miracle Might’ of the Lord! America, you have come to your on-time gate. Sons of God, Ekklesia, we are at the Gate Beautiful, it is ripe, it is time! No longer will this nation be held in paralysis! No longer will the plan of God be thwarted or stopped! Do not be moved by what you see or hear as you look into the earth and the world. Do not be moved when you begin to see the things in the structures that are shaken, and plagues and viruses, even man made, that are breaking out now. The Lord says, ‘I have the remedy. I am bringing my marvelous might! I have come to do my epic work. And, I AM going to do that epic work - that marvelous work! That Marvelous work is not just, I’m going to do it – The Lord say, I am doing it in your life, even now! I have asked you to take your place, your stand, in your land, in your nation - to stand in the gap for me on behalf of the land. I'm not only asking you, to stand, but I'm asking you to put this nation on - to be willing to carry this nation in your heart! To be willing to allow me to birth the intercession that is literally going to bring this nation into a place of harvest, into a place of Kingdom rule and reality like it's never seen before! And, there are those that would question My goodness. There are people that are crying out even in the church, judgment! Judgment! Judgment! to America. But, there is a righteous remnant that is standing in the land and they are crying out Mercy, Mercy! Mercy! The Lord says unto those you need to come up higher. You need to get a kingdom perspective, you need to sit from above and look down on the earth and see the earth, the way that I'm seeing it. In the year that King Uzziah died, I saw the Lord, high and lifted up. Yay God! Yay God! (Isaiah 6) Heaven was crying, ‘Holy, holy, holy, the whole earth is filled with His glory. I'm saying unto you even now - Heaven is crying Holy, holy, holy, the whole earth is filled with His glory.</w:t>
      </w:r>
      <w:r w:rsidRPr="00F34227">
        <w:rPr>
          <w:rFonts w:ascii="Arial" w:eastAsia="Times New Roman" w:hAnsi="Arial" w:cs="Arial"/>
          <w:color w:val="1C1E21"/>
          <w:sz w:val="20"/>
          <w:szCs w:val="20"/>
        </w:rPr>
        <w:br/>
      </w:r>
      <w:r w:rsidRPr="00F34227">
        <w:rPr>
          <w:rFonts w:ascii="Arial" w:eastAsia="Times New Roman" w:hAnsi="Arial" w:cs="Arial"/>
          <w:color w:val="1C1E21"/>
          <w:sz w:val="20"/>
          <w:szCs w:val="20"/>
        </w:rPr>
        <w:br/>
        <w:t>“The story of Israel is a lesson in God’s ways. He established decrees for Jacob and established the law in Israel, and he commanded our forefathers to teach them to their children. 6 For perpetuity God’s ways will be passed down from one generation to the next, even to those not yet born. 7 In this way, every generation will have a living faith in the laws of life and will never forget the faithful ways of God.” (Psalm 78:5-7; TPT)</w:t>
      </w:r>
      <w:r w:rsidRPr="00F34227">
        <w:rPr>
          <w:rFonts w:ascii="Arial" w:eastAsia="Times New Roman" w:hAnsi="Arial" w:cs="Arial"/>
          <w:color w:val="1C1E21"/>
          <w:sz w:val="20"/>
          <w:szCs w:val="20"/>
        </w:rPr>
        <w:br/>
      </w:r>
      <w:r w:rsidRPr="00F34227">
        <w:rPr>
          <w:rFonts w:ascii="Arial" w:eastAsia="Times New Roman" w:hAnsi="Arial" w:cs="Arial"/>
          <w:color w:val="1C1E21"/>
          <w:sz w:val="20"/>
          <w:szCs w:val="20"/>
        </w:rPr>
        <w:br/>
        <w:t>“God is coming in your life. He is coming to your family. He is coming in your spheres of influence to do His “EPIC” work, to do His marvelous work. One generation will declare His works to another so that people, every generation will have a living faith. The Lord is saying, It is time for us to rise up, even as a nation in “living faith” to see the promises and the words of God manifested in our lives on earth as it is in heaven. He has given us the word. He has given us the promises this week: The Right Hand Command, The Hand of the Lord, The Voice of the Lord! You are voice activated and you are voice activators! He has sent us to the gates to deal with death. He has sent us to the places to bring His life. Today, the Lord says, Today is an epic day!’</w:t>
      </w:r>
      <w:r w:rsidRPr="00F34227">
        <w:rPr>
          <w:rFonts w:ascii="Arial" w:eastAsia="Times New Roman" w:hAnsi="Arial" w:cs="Arial"/>
          <w:color w:val="1C1E21"/>
          <w:sz w:val="20"/>
          <w:szCs w:val="20"/>
        </w:rPr>
        <w:br/>
      </w:r>
      <w:r w:rsidRPr="00F34227">
        <w:rPr>
          <w:rFonts w:ascii="Arial" w:eastAsia="Times New Roman" w:hAnsi="Arial" w:cs="Arial"/>
          <w:color w:val="1C1E21"/>
          <w:sz w:val="20"/>
          <w:szCs w:val="20"/>
        </w:rPr>
        <w:br/>
        <w:t>“By following his ways they will break the past bondage of their fickle fathers, who were a stubborn, rebellious generation and whose spirits strayed from the eternal God. They refused to love him with all their hearts. 9 Take, for example, the sons of Ephraim. Though they were all equipped warriors, each with weapons, when the battle began they retreated and ran away in fear.” (Psalm 17:8-9; TPT)</w:t>
      </w:r>
      <w:r w:rsidRPr="00F34227">
        <w:rPr>
          <w:rFonts w:ascii="Arial" w:eastAsia="Times New Roman" w:hAnsi="Arial" w:cs="Arial"/>
          <w:color w:val="1C1E21"/>
          <w:sz w:val="20"/>
          <w:szCs w:val="20"/>
        </w:rPr>
        <w:br/>
      </w:r>
      <w:r w:rsidRPr="00F34227">
        <w:rPr>
          <w:rFonts w:ascii="Arial" w:eastAsia="Times New Roman" w:hAnsi="Arial" w:cs="Arial"/>
          <w:color w:val="1C1E21"/>
          <w:sz w:val="20"/>
          <w:szCs w:val="20"/>
        </w:rPr>
        <w:lastRenderedPageBreak/>
        <w:br/>
        <w:t>The Lord is uprooting fear out of the life of His people. He is shutting the mouth of the fear mongers. I hear the Lord saying, “Fearmongers”, those prognosticators who work in fear, and work to stir up strife. The Lord says, He has an answer for fear, and it is the love of God that drives out fear. He is going to use this nation. Again, I hear the Lord saying, as a breadbasket, as the Word of God, as the living word, the breadbasket, the bread of life to the nations. He is going to do it here, and He's not only going to do it here, He is going to awaken His kingdom plan and purposes in the nations. This is not just for revival. Revival is to is to be lifed again. There is more than revival that is upon us. Do we want revival? Absolutely, we have to have it! But the Lord is wanting to do something more than that. An Awakening! Out of an Awakening comes transformation and Reformation, I decree and declare to you that The Reformer has risen up to do His work!</w:t>
      </w:r>
      <w:r w:rsidRPr="00F34227">
        <w:rPr>
          <w:rFonts w:ascii="Arial" w:eastAsia="Times New Roman" w:hAnsi="Arial" w:cs="Arial"/>
          <w:color w:val="1C1E21"/>
          <w:sz w:val="20"/>
          <w:szCs w:val="20"/>
        </w:rPr>
        <w:br/>
      </w:r>
      <w:r w:rsidRPr="00F34227">
        <w:rPr>
          <w:rFonts w:ascii="Arial" w:eastAsia="Times New Roman" w:hAnsi="Arial" w:cs="Arial"/>
          <w:color w:val="1C1E21"/>
          <w:sz w:val="20"/>
          <w:szCs w:val="20"/>
        </w:rPr>
        <w:br/>
        <w:t>“They didn’t really believe the promises of God; they refused to trust him and move forward in faith. 11 They forgot his wonderful works and the miracles of the past, 12 even their exodus from Egypt, the epic miracle of his might.They forgot the glories of his power at the place of passing over.” (Psalm 78:10-12; TPT)</w:t>
      </w:r>
      <w:r w:rsidRPr="00F34227">
        <w:rPr>
          <w:rFonts w:ascii="Arial" w:eastAsia="Times New Roman" w:hAnsi="Arial" w:cs="Arial"/>
          <w:color w:val="1C1E21"/>
          <w:sz w:val="20"/>
          <w:szCs w:val="20"/>
        </w:rPr>
        <w:br/>
      </w:r>
      <w:r w:rsidRPr="00F34227">
        <w:rPr>
          <w:rFonts w:ascii="Arial" w:eastAsia="Times New Roman" w:hAnsi="Arial" w:cs="Arial"/>
          <w:color w:val="1C1E21"/>
          <w:sz w:val="20"/>
          <w:szCs w:val="20"/>
        </w:rPr>
        <w:br/>
        <w:t>I decree and declare to you, today, we are at the place of passing over - entering into and through the beautiful gate. The gate is open, the doors are open! </w:t>
      </w:r>
      <w:r w:rsidRPr="00F34227">
        <w:rPr>
          <w:rFonts w:ascii="Arial" w:eastAsia="Times New Roman" w:hAnsi="Arial" w:cs="Arial"/>
          <w:color w:val="1C1E21"/>
          <w:sz w:val="20"/>
          <w:szCs w:val="20"/>
        </w:rPr>
        <w:br/>
        <w:t>God is moving! He has given us His words. He has given us His promises! He is saying to us today, press forward! Move forward in faith! The forward march - the forward momentum is with us! The Lord is with us in the midst of the battle! We are victorious! The Lord is decreeing and declaring victory over us today! </w:t>
      </w:r>
      <w:r w:rsidRPr="00F34227">
        <w:rPr>
          <w:rFonts w:ascii="Arial" w:eastAsia="Times New Roman" w:hAnsi="Arial" w:cs="Arial"/>
          <w:color w:val="1C1E21"/>
          <w:sz w:val="20"/>
          <w:szCs w:val="20"/>
        </w:rPr>
        <w:br/>
        <w:t>I decree and declare over us today, to you, the righteous remnant, the Lord is saying to you and me: He is doing a monumental thing in this nation! He is doing a monumental thing in the earth! He is bringing His miracle might! His epic power through His people to bring salvation - Salvation to this nation. Healing to this nation. The salvation of souls to a nation. He is healing the heart and soul of America, and we're going to see it with our eyes. It won't be just a ‘future generation’ in this outpouring of the Lord. There are those that say, ‘Well, it will be our children and our children's children. Change your thinking and change your declaration today! America needs outpouring! America needs the manifested power of God to come and restore a nation. He has not let go! I'll say the word again-</w:t>
      </w:r>
      <w:r w:rsidRPr="00F34227">
        <w:rPr>
          <w:rFonts w:ascii="Arial" w:eastAsia="Times New Roman" w:hAnsi="Arial" w:cs="Arial"/>
          <w:color w:val="1C1E21"/>
          <w:sz w:val="20"/>
          <w:szCs w:val="20"/>
        </w:rPr>
        <w:br/>
        <w:t>“Today, is an epic day, I have come again, again, to dream my dreams over this nation. There is a rumbling in the land. Miracle might is at hand. You have come again, again to your ‘on time gate’, America.” America, America, God shed His grace on thee! </w:t>
      </w:r>
      <w:r w:rsidRPr="00F34227">
        <w:rPr>
          <w:rFonts w:ascii="Arial" w:eastAsia="Times New Roman" w:hAnsi="Arial" w:cs="Arial"/>
          <w:color w:val="1C1E21"/>
          <w:sz w:val="20"/>
          <w:szCs w:val="20"/>
        </w:rPr>
        <w:br/>
      </w:r>
      <w:r w:rsidRPr="00F34227">
        <w:rPr>
          <w:rFonts w:ascii="Arial" w:eastAsia="Times New Roman" w:hAnsi="Arial" w:cs="Arial"/>
          <w:color w:val="1C1E21"/>
          <w:sz w:val="20"/>
          <w:szCs w:val="20"/>
        </w:rPr>
        <w:br/>
        <w:t>He said it, I believe it! The Lord your God is opening your eyes to see through His eyes. He wants to bring you up over your territory, your sphere of influence, over your city, your state, over the nation, wherever He has positioned you. He wants you to see through His eyes and He wants to release His dream that He has for you. It's personal. It's generational! It's territorial. He wants to show you through His eyes, His epic plan for your land so that you can come into agreement with it! Take hold of it and call it down into the earth realm now!</w:t>
      </w:r>
      <w:r w:rsidRPr="00F34227">
        <w:rPr>
          <w:rFonts w:ascii="Arial" w:eastAsia="Times New Roman" w:hAnsi="Arial" w:cs="Arial"/>
          <w:color w:val="1C1E21"/>
          <w:sz w:val="20"/>
          <w:szCs w:val="20"/>
        </w:rPr>
        <w:br/>
      </w:r>
      <w:r w:rsidRPr="00F34227">
        <w:rPr>
          <w:rFonts w:ascii="Arial" w:eastAsia="Times New Roman" w:hAnsi="Arial" w:cs="Arial"/>
          <w:color w:val="1C1E21"/>
          <w:sz w:val="20"/>
          <w:szCs w:val="20"/>
        </w:rPr>
        <w:br/>
        <w:t>(Word of Lord given to Betty Love 2/19/2020 released on War Words from the Womb of the Dawn) For the rest of the Words and decrees: See Facebook live video on Betty Love’s Facebook dated today.</w:t>
      </w:r>
      <w:r w:rsidRPr="00F34227">
        <w:rPr>
          <w:rFonts w:ascii="Arial" w:eastAsia="Times New Roman" w:hAnsi="Arial" w:cs="Arial"/>
          <w:color w:val="1C1E21"/>
          <w:sz w:val="20"/>
          <w:szCs w:val="20"/>
        </w:rPr>
        <w:br/>
      </w:r>
      <w:r w:rsidRPr="00F34227">
        <w:rPr>
          <w:rFonts w:ascii="Arial" w:eastAsia="Times New Roman" w:hAnsi="Arial" w:cs="Arial"/>
          <w:color w:val="1C1E21"/>
          <w:sz w:val="20"/>
          <w:szCs w:val="20"/>
        </w:rPr>
        <w:br/>
        <w:t>A TIME TO ADVANCE</w:t>
      </w:r>
      <w:r w:rsidRPr="00F34227">
        <w:rPr>
          <w:rFonts w:ascii="Arial" w:eastAsia="Times New Roman" w:hAnsi="Arial" w:cs="Arial"/>
          <w:color w:val="1C1E21"/>
          <w:sz w:val="20"/>
          <w:szCs w:val="20"/>
        </w:rPr>
        <w:br/>
        <w:t>STUDY/IMPARTATION/ACTIVATION/FUNCTIONALITY</w:t>
      </w:r>
      <w:r w:rsidRPr="00F34227">
        <w:rPr>
          <w:rFonts w:ascii="Arial" w:eastAsia="Times New Roman" w:hAnsi="Arial" w:cs="Arial"/>
          <w:color w:val="1C1E21"/>
          <w:sz w:val="20"/>
          <w:szCs w:val="20"/>
        </w:rPr>
        <w:br/>
        <w:t>AN OVERVIEW: FROM COVER TO COVER</w:t>
      </w:r>
      <w:r w:rsidRPr="00F34227">
        <w:rPr>
          <w:rFonts w:ascii="Arial" w:eastAsia="Times New Roman" w:hAnsi="Arial" w:cs="Arial"/>
          <w:color w:val="1C1E21"/>
          <w:sz w:val="20"/>
          <w:szCs w:val="20"/>
        </w:rPr>
        <w:br/>
        <w:t>CONTENTS: Dedication, Editor’s Note, Preface. </w:t>
      </w:r>
      <w:r w:rsidRPr="00F34227">
        <w:rPr>
          <w:rFonts w:ascii="Arial" w:eastAsia="Times New Roman" w:hAnsi="Arial" w:cs="Arial"/>
          <w:color w:val="1C1E21"/>
          <w:sz w:val="20"/>
          <w:szCs w:val="20"/>
        </w:rPr>
        <w:br/>
        <w:t>SECTION 1: COMING INTO ALIGNMENT</w:t>
      </w:r>
      <w:r w:rsidRPr="00F34227">
        <w:rPr>
          <w:rFonts w:ascii="Arial" w:eastAsia="Times New Roman" w:hAnsi="Arial" w:cs="Arial"/>
          <w:color w:val="1C1E21"/>
          <w:sz w:val="20"/>
          <w:szCs w:val="20"/>
        </w:rPr>
        <w:br/>
        <w:t>SECTION 2: LINKING THE HEBREW TRIBES AND MONTHS</w:t>
      </w:r>
      <w:r w:rsidRPr="00F34227">
        <w:rPr>
          <w:rFonts w:ascii="Arial" w:eastAsia="Times New Roman" w:hAnsi="Arial" w:cs="Arial"/>
          <w:color w:val="1C1E21"/>
          <w:sz w:val="20"/>
          <w:szCs w:val="20"/>
        </w:rPr>
        <w:br/>
        <w:t>ASSIGNMENT: READ Dedication, Editor’s Note and Preface Read Chapters 1 &amp;2</w:t>
      </w:r>
      <w:r w:rsidRPr="00F34227">
        <w:rPr>
          <w:rFonts w:ascii="Arial" w:eastAsia="Times New Roman" w:hAnsi="Arial" w:cs="Arial"/>
          <w:color w:val="1C1E21"/>
          <w:sz w:val="20"/>
          <w:szCs w:val="20"/>
        </w:rPr>
        <w:br/>
      </w:r>
      <w:r w:rsidRPr="00F34227">
        <w:rPr>
          <w:rFonts w:ascii="Arial" w:eastAsia="Times New Roman" w:hAnsi="Arial" w:cs="Arial"/>
          <w:color w:val="1C1E21"/>
          <w:sz w:val="20"/>
          <w:szCs w:val="20"/>
        </w:rPr>
        <w:br/>
        <w:t>CHAPTER 1: THINK LIKE A HEBREW!</w:t>
      </w:r>
      <w:r w:rsidRPr="00F34227">
        <w:rPr>
          <w:rFonts w:ascii="Arial" w:eastAsia="Times New Roman" w:hAnsi="Arial" w:cs="Arial"/>
          <w:color w:val="1C1E21"/>
          <w:sz w:val="20"/>
          <w:szCs w:val="20"/>
        </w:rPr>
        <w:br/>
        <w:t>“Lord, change my brain to work according to Your divine design… Lord, change my mind-change my heart to operate in Your plan and come into alignment with You.” Robert Heidler, A Time to Advance</w:t>
      </w:r>
      <w:r w:rsidRPr="00F34227">
        <w:rPr>
          <w:rFonts w:ascii="Arial" w:eastAsia="Times New Roman" w:hAnsi="Arial" w:cs="Arial"/>
          <w:color w:val="1C1E21"/>
          <w:sz w:val="20"/>
          <w:szCs w:val="20"/>
        </w:rPr>
        <w:br/>
        <w:t xml:space="preserve">“Don’t copy the behavior and customs of this world, but let God transform you into a new person by </w:t>
      </w:r>
      <w:r w:rsidRPr="00F34227">
        <w:rPr>
          <w:rFonts w:ascii="Arial" w:eastAsia="Times New Roman" w:hAnsi="Arial" w:cs="Arial"/>
          <w:color w:val="1C1E21"/>
          <w:sz w:val="20"/>
          <w:szCs w:val="20"/>
        </w:rPr>
        <w:lastRenderedPageBreak/>
        <w:t>changing the way you think. Then you will learn to know God’s will for you, which is good and pleasing and perfect.” (Romans 12:2;NLT)</w:t>
      </w:r>
      <w:r w:rsidRPr="00F34227">
        <w:rPr>
          <w:rFonts w:ascii="Arial" w:eastAsia="Times New Roman" w:hAnsi="Arial" w:cs="Arial"/>
          <w:color w:val="1C1E21"/>
          <w:sz w:val="20"/>
          <w:szCs w:val="20"/>
        </w:rPr>
        <w:br/>
        <w:t>“Trust in the Lord with all your heart and lean not on your own understanding; 6 in all your ways acknowledge him, and He will make your paths straight. (Proverbs 3:5-6; NIV)</w:t>
      </w:r>
      <w:r w:rsidRPr="00F34227">
        <w:rPr>
          <w:rFonts w:ascii="Arial" w:eastAsia="Times New Roman" w:hAnsi="Arial" w:cs="Arial"/>
          <w:color w:val="1C1E21"/>
          <w:sz w:val="20"/>
          <w:szCs w:val="20"/>
        </w:rPr>
        <w:br/>
        <w:t>“Trust God from the bottom of your heart; don't try to figure out everything on your own. 6 Listen for God's voice in everything you do, everywhere you go; he's the one who will keep you on track. (Proverbs 3:5; THE MESSAGE)</w:t>
      </w:r>
      <w:r w:rsidRPr="00F34227">
        <w:rPr>
          <w:rFonts w:ascii="Arial" w:eastAsia="Times New Roman" w:hAnsi="Arial" w:cs="Arial"/>
          <w:color w:val="1C1E21"/>
          <w:sz w:val="20"/>
          <w:szCs w:val="20"/>
        </w:rPr>
        <w:br/>
      </w:r>
      <w:r w:rsidRPr="00F34227">
        <w:rPr>
          <w:rFonts w:ascii="Arial" w:eastAsia="Times New Roman" w:hAnsi="Arial" w:cs="Arial"/>
          <w:color w:val="1C1E21"/>
          <w:sz w:val="20"/>
          <w:szCs w:val="20"/>
        </w:rPr>
        <w:br/>
        <w:t>Heart: OT:3820 leb — the inner man, the mind, the will, the heart, understanding the inner part, the midst.</w:t>
      </w:r>
      <w:r w:rsidRPr="00F34227">
        <w:rPr>
          <w:rFonts w:ascii="Arial" w:eastAsia="Times New Roman" w:hAnsi="Arial" w:cs="Arial"/>
          <w:color w:val="1C1E21"/>
          <w:sz w:val="20"/>
          <w:szCs w:val="20"/>
        </w:rPr>
        <w:br/>
        <w:t>1) the midst (of things)</w:t>
      </w:r>
      <w:r w:rsidRPr="00F34227">
        <w:rPr>
          <w:rFonts w:ascii="Arial" w:eastAsia="Times New Roman" w:hAnsi="Arial" w:cs="Arial"/>
          <w:color w:val="1C1E21"/>
          <w:sz w:val="20"/>
          <w:szCs w:val="20"/>
        </w:rPr>
        <w:br/>
        <w:t>2) the heart (of man)</w:t>
      </w:r>
      <w:r w:rsidRPr="00F34227">
        <w:rPr>
          <w:rFonts w:ascii="Arial" w:eastAsia="Times New Roman" w:hAnsi="Arial" w:cs="Arial"/>
          <w:color w:val="1C1E21"/>
          <w:sz w:val="20"/>
          <w:szCs w:val="20"/>
        </w:rPr>
        <w:br/>
        <w:t>3) the soul, the heart (of man)</w:t>
      </w:r>
      <w:r w:rsidRPr="00F34227">
        <w:rPr>
          <w:rFonts w:ascii="Arial" w:eastAsia="Times New Roman" w:hAnsi="Arial" w:cs="Arial"/>
          <w:color w:val="1C1E21"/>
          <w:sz w:val="20"/>
          <w:szCs w:val="20"/>
        </w:rPr>
        <w:br/>
        <w:t>4) the mind, knowledge, the thinking, reflection, the memory</w:t>
      </w:r>
      <w:r w:rsidRPr="00F34227">
        <w:rPr>
          <w:rFonts w:ascii="Arial" w:eastAsia="Times New Roman" w:hAnsi="Arial" w:cs="Arial"/>
          <w:color w:val="1C1E21"/>
          <w:sz w:val="20"/>
          <w:szCs w:val="20"/>
        </w:rPr>
        <w:br/>
        <w:t>5) inclination, resolution, determination (of will)</w:t>
      </w:r>
      <w:r w:rsidRPr="00F34227">
        <w:rPr>
          <w:rFonts w:ascii="Arial" w:eastAsia="Times New Roman" w:hAnsi="Arial" w:cs="Arial"/>
          <w:color w:val="1C1E21"/>
          <w:sz w:val="20"/>
          <w:szCs w:val="20"/>
        </w:rPr>
        <w:br/>
        <w:t>6) the conscience</w:t>
      </w:r>
      <w:r w:rsidRPr="00F34227">
        <w:rPr>
          <w:rFonts w:ascii="Arial" w:eastAsia="Times New Roman" w:hAnsi="Arial" w:cs="Arial"/>
          <w:color w:val="1C1E21"/>
          <w:sz w:val="20"/>
          <w:szCs w:val="20"/>
        </w:rPr>
        <w:br/>
        <w:t>7) the heart (used of moral character)</w:t>
      </w:r>
      <w:r w:rsidRPr="00F34227">
        <w:rPr>
          <w:rFonts w:ascii="Arial" w:eastAsia="Times New Roman" w:hAnsi="Arial" w:cs="Arial"/>
          <w:color w:val="1C1E21"/>
          <w:sz w:val="20"/>
          <w:szCs w:val="20"/>
        </w:rPr>
        <w:br/>
        <w:t>8) as the seat of the appetites</w:t>
      </w:r>
      <w:r w:rsidRPr="00F34227">
        <w:rPr>
          <w:rFonts w:ascii="Arial" w:eastAsia="Times New Roman" w:hAnsi="Arial" w:cs="Arial"/>
          <w:color w:val="1C1E21"/>
          <w:sz w:val="20"/>
          <w:szCs w:val="20"/>
        </w:rPr>
        <w:br/>
        <w:t>9) as seat of the emotions and the passions</w:t>
      </w:r>
      <w:r w:rsidRPr="00F34227">
        <w:rPr>
          <w:rFonts w:ascii="Arial" w:eastAsia="Times New Roman" w:hAnsi="Arial" w:cs="Arial"/>
          <w:color w:val="1C1E21"/>
          <w:sz w:val="20"/>
          <w:szCs w:val="20"/>
        </w:rPr>
        <w:br/>
        <w:t>10) as the seat of the courage</w:t>
      </w:r>
      <w:r w:rsidRPr="00F34227">
        <w:rPr>
          <w:rFonts w:ascii="Arial" w:eastAsia="Times New Roman" w:hAnsi="Arial" w:cs="Arial"/>
          <w:color w:val="1C1E21"/>
          <w:sz w:val="20"/>
          <w:szCs w:val="20"/>
        </w:rPr>
        <w:br/>
        <w:t>(from The Online Bible Thayer's Greek Lexicon and Brown Driver &amp; Briggs Hebrew Lexicon, Copyright © 1993, Woodside Bible Fellowship, Ontario, Canada. Licensed from the Institute for Creation Research.)</w:t>
      </w:r>
      <w:r w:rsidRPr="00F34227">
        <w:rPr>
          <w:rFonts w:ascii="Arial" w:eastAsia="Times New Roman" w:hAnsi="Arial" w:cs="Arial"/>
          <w:color w:val="1C1E21"/>
          <w:sz w:val="20"/>
          <w:szCs w:val="20"/>
        </w:rPr>
        <w:br/>
      </w:r>
      <w:r w:rsidRPr="00F34227">
        <w:rPr>
          <w:rFonts w:ascii="Arial" w:eastAsia="Times New Roman" w:hAnsi="Arial" w:cs="Arial"/>
          <w:color w:val="1C1E21"/>
          <w:sz w:val="20"/>
          <w:szCs w:val="20"/>
        </w:rPr>
        <w:br/>
        <w:t>“Wisdom is the principal thing; Therefore get wisdom. And in all your getting, get understanding.”(Proverbs 4:7; NKJV)</w:t>
      </w:r>
      <w:r w:rsidRPr="00F34227">
        <w:rPr>
          <w:rFonts w:ascii="Arial" w:eastAsia="Times New Roman" w:hAnsi="Arial" w:cs="Arial"/>
          <w:color w:val="1C1E21"/>
          <w:sz w:val="20"/>
          <w:szCs w:val="20"/>
        </w:rPr>
        <w:br/>
        <w:t>“Therefore, I urge you, brothers, in view of God's mercy, to offer your bodies as living sacrifices, holy and pleasing to God — this is your spiritual act of worship. 2 Do not conform any longer to the pattern of this world, but be transformed by the renewing of your mind. Then you will be able to test and approve what God's will is — his good, pleasing and perfect will.” (Romans 12:1-2; NIV)</w:t>
      </w:r>
      <w:r w:rsidRPr="00F34227">
        <w:rPr>
          <w:rFonts w:ascii="Arial" w:eastAsia="Times New Roman" w:hAnsi="Arial" w:cs="Arial"/>
          <w:color w:val="1C1E21"/>
          <w:sz w:val="20"/>
          <w:szCs w:val="20"/>
        </w:rPr>
        <w:br/>
      </w:r>
      <w:r w:rsidRPr="00F34227">
        <w:rPr>
          <w:rFonts w:ascii="Arial" w:eastAsia="Times New Roman" w:hAnsi="Arial" w:cs="Arial"/>
          <w:color w:val="1C1E21"/>
          <w:sz w:val="20"/>
          <w:szCs w:val="20"/>
        </w:rPr>
        <w:br/>
        <w:t>“Beloved friends, what should be our proper response to God’s marvelous mercies? I encourage you to surrender yourselves to God to be his sacred, living sacrifices. And live in holiness, experiencing all that delights his heart. For this becomes your genuine expression of worship. 2 Stop imitating the ideals and opinions of the culture around you, but be inwardly transformed by the Holy Spirit through a total reformation of how you think. This will empower you to discern God’s will as you live a beautiful life, satisfying and perfect in his eyes.” (Romans 12:1-2; TPT)</w:t>
      </w:r>
      <w:r w:rsidRPr="00F34227">
        <w:rPr>
          <w:rFonts w:ascii="Arial" w:eastAsia="Times New Roman" w:hAnsi="Arial" w:cs="Arial"/>
          <w:color w:val="1C1E21"/>
          <w:sz w:val="20"/>
          <w:szCs w:val="20"/>
        </w:rPr>
        <w:br/>
      </w:r>
      <w:r w:rsidRPr="00F34227">
        <w:rPr>
          <w:rFonts w:ascii="Arial" w:eastAsia="Times New Roman" w:hAnsi="Arial" w:cs="Arial"/>
          <w:color w:val="1C1E21"/>
          <w:sz w:val="20"/>
          <w:szCs w:val="20"/>
        </w:rPr>
        <w:br/>
        <w:t>The Mindsets: Barbarian, Greek, and Hebrew How Mindsets Operate in the Church </w:t>
      </w:r>
      <w:r w:rsidRPr="00F34227">
        <w:rPr>
          <w:rFonts w:ascii="Arial" w:eastAsia="Times New Roman" w:hAnsi="Arial" w:cs="Arial"/>
          <w:color w:val="1C1E21"/>
          <w:sz w:val="20"/>
          <w:szCs w:val="20"/>
        </w:rPr>
        <w:br/>
        <w:t>The Mindsets: In Relationship to God; How to get ahead in life?; In Society how do you deal with a thief?</w:t>
      </w:r>
      <w:r w:rsidRPr="00F34227">
        <w:rPr>
          <w:rFonts w:ascii="Arial" w:eastAsia="Times New Roman" w:hAnsi="Arial" w:cs="Arial"/>
          <w:color w:val="1C1E21"/>
          <w:sz w:val="20"/>
          <w:szCs w:val="20"/>
        </w:rPr>
        <w:br/>
        <w:t>How Mindsets Operate in the Church</w:t>
      </w:r>
      <w:r w:rsidRPr="00F34227">
        <w:rPr>
          <w:rFonts w:ascii="Arial" w:eastAsia="Times New Roman" w:hAnsi="Arial" w:cs="Arial"/>
          <w:color w:val="1C1E21"/>
          <w:sz w:val="20"/>
          <w:szCs w:val="20"/>
        </w:rPr>
        <w:br/>
        <w:t>Keys to Develop the Hebrew Mindset: 1. Meditate on the Word, 2. Take every thought captive</w:t>
      </w:r>
      <w:r w:rsidRPr="00F34227">
        <w:rPr>
          <w:rFonts w:ascii="Arial" w:eastAsia="Times New Roman" w:hAnsi="Arial" w:cs="Arial"/>
          <w:color w:val="1C1E21"/>
          <w:sz w:val="20"/>
          <w:szCs w:val="20"/>
        </w:rPr>
        <w:br/>
      </w:r>
      <w:r w:rsidRPr="00F34227">
        <w:rPr>
          <w:rFonts w:ascii="Arial" w:eastAsia="Times New Roman" w:hAnsi="Arial" w:cs="Arial"/>
          <w:color w:val="1C1E21"/>
          <w:sz w:val="20"/>
          <w:szCs w:val="20"/>
        </w:rPr>
        <w:br/>
        <w:t xml:space="preserve">“Therefore, remember that at one time you were Gentiles (heathens) in the flesh, called Uncircumcision by those who called themselves Circumcision, [itself a mere mark] in the flesh made by human hands. 12 [Remember] that you were at that time separated (living apart) from Christ [excluded from all part in Him], utterly estranged and outlawed from the rights of Israel as a nation, and strangers with no share in the sacred compacts of the [Messianic] promise [with no knowledge of or right in God's agreements, His covenants]. And you had no hope (no promise); you were in the world without God. 13 But now in Christ Jesus, you who once were [so] far away, through (by, in) the blood of Christ have been brought near. 14 For He is [Himself] our peace (our bond of unity and harmony). He has made us both [Jew and Gentile] one [body], and has broken down (destroyed, abolished) the hostile dividing wall between us, 15 By abolishing in His [own crucified] flesh the enmity [caused by] the Law with its decrees and ordinances [which He annulled]; that He from the two might create in Himself one new man [one new quality of humanity out of the two], so making peace. 16 And [He designed] to reconcile to God both [Jew and Gentile, united] in a single body by means of His cross, thereby killing the mutual enmity and bringing the feud to an end. 17 And He came and preached the glad tidings of peace to you who were afar off and [peace] to those who were near. [Isa 57:19.] 18 For it is through Him that we both [whether far off or near] </w:t>
      </w:r>
      <w:r w:rsidRPr="00F34227">
        <w:rPr>
          <w:rFonts w:ascii="Arial" w:eastAsia="Times New Roman" w:hAnsi="Arial" w:cs="Arial"/>
          <w:color w:val="1C1E21"/>
          <w:sz w:val="20"/>
          <w:szCs w:val="20"/>
        </w:rPr>
        <w:lastRenderedPageBreak/>
        <w:t>now have an introduction (access) by one [Holy] Spirit to the Father [so that we are able to approach Him]. 19 Therefore you are no longer outsiders (exiles, migrants, and aliens, excluded from the rights of citizens), but you now share citizenship with the saints (God's own people, consecrated and set apart for Himself); and you belong to God's [own] household. 20 You are built upon the foundation of the apostles and prophets with Christ Jesus Himself the chief Cornerstone. 21 In Him the whole structure is joined (bound, welded) together harmoniously, and it continues to rise (grow, increase) into a holy temple in the Lord [a sanctuary dedicated, consecrated, and sacred to the presence of the Lord]. 22 In Him [and in fellowship with one another] you yourselves also are being built up [into this structure] with the rest, to form a fixed abode (dwelling place) of God in (by, through) the Spirit. (Ephesians 2:11-22; AMP)</w:t>
      </w:r>
      <w:r w:rsidRPr="00F34227">
        <w:rPr>
          <w:rFonts w:ascii="Arial" w:eastAsia="Times New Roman" w:hAnsi="Arial" w:cs="Arial"/>
          <w:color w:val="1C1E21"/>
          <w:sz w:val="20"/>
          <w:szCs w:val="20"/>
        </w:rPr>
        <w:br/>
      </w:r>
      <w:r w:rsidRPr="00F34227">
        <w:rPr>
          <w:rFonts w:ascii="Arial" w:eastAsia="Times New Roman" w:hAnsi="Arial" w:cs="Arial"/>
          <w:color w:val="1C1E21"/>
          <w:sz w:val="20"/>
          <w:szCs w:val="20"/>
        </w:rPr>
        <w:br/>
        <w:t>WHAT WE BELIEVE</w:t>
      </w:r>
      <w:r w:rsidRPr="00F34227">
        <w:rPr>
          <w:rFonts w:ascii="Arial" w:eastAsia="Times New Roman" w:hAnsi="Arial" w:cs="Arial"/>
          <w:color w:val="1C1E21"/>
          <w:sz w:val="20"/>
          <w:szCs w:val="20"/>
        </w:rPr>
        <w:br/>
        <w:t>The Bottom Line</w:t>
      </w:r>
      <w:r w:rsidRPr="00F34227">
        <w:rPr>
          <w:rFonts w:ascii="Arial" w:eastAsia="Times New Roman" w:hAnsi="Arial" w:cs="Arial"/>
          <w:color w:val="1C1E21"/>
          <w:sz w:val="20"/>
          <w:szCs w:val="20"/>
        </w:rPr>
        <w:br/>
        <w:t>He was before creation and ordered all of the processes in Earth. He formed a relationship with humans. Abraham was the first one with whom He “cut” covenant in the Earth. From His covenant with us He formed a land and a people, Israel, to fulfill His plans in the Earth. God will not violate His covenant. He came to His covenant people first to redeem and restore communion to Himself. The people of Israel, the Jews, even in times of unbelief, are still His covenant people. When they rejected Him, He came to the Gentiles. We, “wild olive branches,” are grafted into the root of Abraham to share in Israel’s blessings. God has promised great blessing to the land of Israel and its people (Dt. 28), and we can share in those blessings by faith. We have not replaced Israel, but are called to intercede for Israel’s full restoration. God’s goal is for Jew and Gentile to be united in faith as “One New Man,” enjoying together the fullness of Abraham’s blessings. As those who have been grafted into God’s covenant, we are called to stand with God’s covenant land. Every nation will be reconciled around this land (Eph. 2:11-18).</w:t>
      </w:r>
      <w:r w:rsidRPr="00F34227">
        <w:rPr>
          <w:rFonts w:ascii="Arial" w:eastAsia="Times New Roman" w:hAnsi="Arial" w:cs="Arial"/>
          <w:color w:val="1C1E21"/>
          <w:sz w:val="20"/>
          <w:szCs w:val="20"/>
        </w:rPr>
        <w:br/>
      </w:r>
      <w:r w:rsidRPr="00F34227">
        <w:rPr>
          <w:rFonts w:ascii="Arial" w:eastAsia="Times New Roman" w:hAnsi="Arial" w:cs="Arial"/>
          <w:color w:val="1C1E21"/>
          <w:sz w:val="20"/>
          <w:szCs w:val="20"/>
        </w:rPr>
        <w:br/>
        <w:t>Hebraic Understanding Versus Kabbalah Several have asked if there is a similarity between what we teach prophetically at Glory of Zion, and the occult Jewish practice of Kabbalah. My answer to that is a clear and unambiguous “no!” I have looked at websites and material that present Kabalistic teaching and I agree that it is occult and clearly demonic.</w:t>
      </w:r>
      <w:r w:rsidRPr="00F34227">
        <w:rPr>
          <w:rFonts w:ascii="Arial" w:eastAsia="Times New Roman" w:hAnsi="Arial" w:cs="Arial"/>
          <w:color w:val="1C1E21"/>
          <w:sz w:val="20"/>
          <w:szCs w:val="20"/>
        </w:rPr>
        <w:br/>
      </w:r>
      <w:r w:rsidRPr="00F34227">
        <w:rPr>
          <w:rFonts w:ascii="Arial" w:eastAsia="Times New Roman" w:hAnsi="Arial" w:cs="Arial"/>
          <w:color w:val="1C1E21"/>
          <w:sz w:val="20"/>
          <w:szCs w:val="20"/>
        </w:rPr>
        <w:br/>
        <w:t>At Glory of Zion, we operate from a prophetic understanding, based on God’s revelation of Himself to the ancient Jewish people (Rom 3:1-2). Through His historic dealings with Israel, God imparted to the Jewish people a unique “Hebraic” mindset. This Hebraic mindset was also the mindset of the early church. It is part of the “rich sap from the olive root” that Paul writes about in Romans 11:17.</w:t>
      </w:r>
      <w:r w:rsidRPr="00F34227">
        <w:rPr>
          <w:rFonts w:ascii="Arial" w:eastAsia="Times New Roman" w:hAnsi="Arial" w:cs="Arial"/>
          <w:color w:val="1C1E21"/>
          <w:sz w:val="20"/>
          <w:szCs w:val="20"/>
        </w:rPr>
        <w:br/>
      </w:r>
      <w:r w:rsidRPr="00F34227">
        <w:rPr>
          <w:rFonts w:ascii="Arial" w:eastAsia="Times New Roman" w:hAnsi="Arial" w:cs="Arial"/>
          <w:color w:val="1C1E21"/>
          <w:sz w:val="20"/>
          <w:szCs w:val="20"/>
        </w:rPr>
        <w:br/>
        <w:t>When the church rejected its Jewish roots in the 4th century, it lost the Hebraic mindset, and adopted a pagan Greek worldview. Because of this, there are many things in Scripture, and in the world around us, that we have a hard time understanding. Because the church has so embraced a pagan Greek worldview, Christians often find the biblical worldview strange and unfamiliar, but it is essential to understand if we are to correctly interpret what God is saying to His church today.</w:t>
      </w:r>
      <w:r w:rsidRPr="00F34227">
        <w:rPr>
          <w:rFonts w:ascii="Arial" w:eastAsia="Times New Roman" w:hAnsi="Arial" w:cs="Arial"/>
          <w:color w:val="1C1E21"/>
          <w:sz w:val="20"/>
          <w:szCs w:val="20"/>
        </w:rPr>
        <w:br/>
      </w:r>
      <w:r w:rsidRPr="00F34227">
        <w:rPr>
          <w:rFonts w:ascii="Arial" w:eastAsia="Times New Roman" w:hAnsi="Arial" w:cs="Arial"/>
          <w:color w:val="1C1E21"/>
          <w:sz w:val="20"/>
          <w:szCs w:val="20"/>
        </w:rPr>
        <w:br/>
        <w:t>The Hebraic mindset includes the presupposition that God has revealed Himself and His purposes in many ways: Through His calendar, through His providential dealings with Israel, and even through the Hebrew language. The Jews believe that the Hebrew language was the original language given by God in Eden, and the Hebrew alphabet was given by God to enable Torah to be recorded. (Interestingly, many archaeologists now believe that written alphabetic language probably originated with the Hebrew people.) The kind of thing we do concerning the meaning of the months, tribes, years, etc, does not grow out of Kabalistic teaching, but out of an understanding of the Hebraic mindset God imparted to Israel. In our English alphabet, for example, a “letter” is just a symbol used to represent a sound. In the Hebrew alphabet, however, individual letters not only represent sounds, but ideas. They each have meaning. (The Hebrew letters were originally pictograms, like the Chinese alphabet.) Even the shapes of the letters can be significant. The meaning of a Hebrew word was often determined by the collective meanings of the individual letters. </w:t>
      </w:r>
      <w:r w:rsidRPr="00F34227">
        <w:rPr>
          <w:rFonts w:ascii="Arial" w:eastAsia="Times New Roman" w:hAnsi="Arial" w:cs="Arial"/>
          <w:color w:val="1C1E21"/>
          <w:sz w:val="20"/>
          <w:szCs w:val="20"/>
        </w:rPr>
        <w:br/>
      </w:r>
      <w:r w:rsidRPr="00F34227">
        <w:rPr>
          <w:rFonts w:ascii="Arial" w:eastAsia="Times New Roman" w:hAnsi="Arial" w:cs="Arial"/>
          <w:color w:val="1C1E21"/>
          <w:sz w:val="20"/>
          <w:szCs w:val="20"/>
        </w:rPr>
        <w:br/>
        <w:t xml:space="preserve">This is not Kabbalah. It was always part of the Hebrew language. Jesus, Himself, taught that even the smallest Hebrew letter, and the smallest part of a Hebrew letter had lasting significance (Mt. 5:18).It is true that those who practice Kabbalah also begin with a Hebraic view of reality. Because of their </w:t>
      </w:r>
      <w:r w:rsidRPr="00F34227">
        <w:rPr>
          <w:rFonts w:ascii="Arial" w:eastAsia="Times New Roman" w:hAnsi="Arial" w:cs="Arial"/>
          <w:color w:val="1C1E21"/>
          <w:sz w:val="20"/>
          <w:szCs w:val="20"/>
        </w:rPr>
        <w:lastRenderedPageBreak/>
        <w:t>background in Judaism, they have a Hebraic understanding of God’s times and seasons. They recognize that the Hebrew alphabet has rich meaning. The works of darkness always begin with a grain of truth, but then mix the truth with error. Kabbalah begins with truth that is inherent in God’s creation and perverts it into something occultic.</w:t>
      </w:r>
      <w:r w:rsidRPr="00F34227">
        <w:rPr>
          <w:rFonts w:ascii="Arial" w:eastAsia="Times New Roman" w:hAnsi="Arial" w:cs="Arial"/>
          <w:color w:val="1C1E21"/>
          <w:sz w:val="20"/>
          <w:szCs w:val="20"/>
        </w:rPr>
        <w:br/>
        <w:t>If we are to accuse Glory of Zion of Kabbalah we must also accuse every astronomer of practicing astrology, since both astronomers and astrologers study the heavens and track the positions of stars, planets, and constellations. Recognizing the truth God embedded in the Hebrew language is not Kabbalah, any more than all study of the heavens is astrology!</w:t>
      </w:r>
      <w:r w:rsidRPr="00F34227">
        <w:rPr>
          <w:rFonts w:ascii="Arial" w:eastAsia="Times New Roman" w:hAnsi="Arial" w:cs="Arial"/>
          <w:color w:val="1C1E21"/>
          <w:sz w:val="20"/>
          <w:szCs w:val="20"/>
        </w:rPr>
        <w:br/>
        <w:t>The problem for many Christians today is that we have inherited a Greek rationalistic mindset that has no appreciation of the Bible’s Hebraic context. If you read even a little of the writings associated with Kabbalah, you quickly see that what they do is VERY much different than what Chuck and I are doing.</w:t>
      </w:r>
      <w:r w:rsidRPr="00F34227">
        <w:rPr>
          <w:rFonts w:ascii="Arial" w:eastAsia="Times New Roman" w:hAnsi="Arial" w:cs="Arial"/>
          <w:color w:val="1C1E21"/>
          <w:sz w:val="20"/>
          <w:szCs w:val="20"/>
        </w:rPr>
        <w:br/>
      </w:r>
      <w:r w:rsidRPr="00F34227">
        <w:rPr>
          <w:rFonts w:ascii="Arial" w:eastAsia="Times New Roman" w:hAnsi="Arial" w:cs="Arial"/>
          <w:color w:val="1C1E21"/>
          <w:sz w:val="20"/>
          <w:szCs w:val="20"/>
        </w:rPr>
        <w:br/>
        <w:t>We have had a number of Jews listen to our presentation of the Hebrew year. These have included both messianic and non-messianic Jews, and even a Torah scribe from Jerusalem. Their usual response is that they have never heard a Gentile with such a good understanding of the Hebraic way of thinking. None of them considered what we are doing as Kabbalah.</w:t>
      </w:r>
      <w:r w:rsidRPr="00F34227">
        <w:rPr>
          <w:rFonts w:ascii="Arial" w:eastAsia="Times New Roman" w:hAnsi="Arial" w:cs="Arial"/>
          <w:color w:val="1C1E21"/>
          <w:sz w:val="20"/>
          <w:szCs w:val="20"/>
        </w:rPr>
        <w:br/>
      </w:r>
      <w:r w:rsidRPr="00F34227">
        <w:rPr>
          <w:rFonts w:ascii="Arial" w:eastAsia="Times New Roman" w:hAnsi="Arial" w:cs="Arial"/>
          <w:color w:val="1C1E21"/>
          <w:sz w:val="20"/>
          <w:szCs w:val="20"/>
        </w:rPr>
        <w:br/>
        <w:t>(These excerpts were taken directly from Glory of Zion’s Website: </w:t>
      </w:r>
      <w:hyperlink r:id="rId5" w:tgtFrame="_blank" w:history="1">
        <w:r w:rsidRPr="00F34227">
          <w:rPr>
            <w:rFonts w:ascii="inherit" w:eastAsia="Times New Roman" w:hAnsi="inherit" w:cs="Arial"/>
            <w:color w:val="385898"/>
            <w:sz w:val="20"/>
            <w:szCs w:val="20"/>
            <w:u w:val="single"/>
          </w:rPr>
          <w:t>gloryofzion.org.</w:t>
        </w:r>
      </w:hyperlink>
      <w:r w:rsidRPr="00F34227">
        <w:rPr>
          <w:rFonts w:ascii="Arial" w:eastAsia="Times New Roman" w:hAnsi="Arial" w:cs="Arial"/>
          <w:color w:val="1C1E21"/>
          <w:sz w:val="20"/>
          <w:szCs w:val="20"/>
        </w:rPr>
        <w:t> For cohesiveness in our study of A Time to Advance written by Chuck D. Pierce with Robert and Linda Heidler we felt it important. We acknowledge that Love Ministries and Miracle City Global are aligned with Glory of Zion. Kimble and Betty Love are commissioned through Global Spheres.)</w:t>
      </w:r>
      <w:r w:rsidRPr="00F34227">
        <w:rPr>
          <w:rFonts w:ascii="Arial" w:eastAsia="Times New Roman" w:hAnsi="Arial" w:cs="Arial"/>
          <w:color w:val="1C1E21"/>
          <w:sz w:val="20"/>
          <w:szCs w:val="20"/>
        </w:rPr>
        <w:br/>
      </w:r>
      <w:r w:rsidRPr="00F34227">
        <w:rPr>
          <w:rFonts w:ascii="Arial" w:eastAsia="Times New Roman" w:hAnsi="Arial" w:cs="Arial"/>
          <w:color w:val="1C1E21"/>
          <w:sz w:val="20"/>
          <w:szCs w:val="20"/>
        </w:rPr>
        <w:br/>
        <w:t>Thank you for your faithful partnership and support. We have provided giving opportunities for those of you who have inquired about giving into Love Ministries. </w:t>
      </w:r>
      <w:r w:rsidRPr="00F34227">
        <w:rPr>
          <w:rFonts w:ascii="Arial" w:eastAsia="Times New Roman" w:hAnsi="Arial" w:cs="Arial"/>
          <w:color w:val="1C1E21"/>
          <w:sz w:val="20"/>
          <w:szCs w:val="20"/>
        </w:rPr>
        <w:br/>
        <w:t>Love Ministries, Inc. </w:t>
      </w:r>
      <w:r w:rsidRPr="00F34227">
        <w:rPr>
          <w:rFonts w:ascii="Arial" w:eastAsia="Times New Roman" w:hAnsi="Arial" w:cs="Arial"/>
          <w:color w:val="1C1E21"/>
          <w:sz w:val="20"/>
          <w:szCs w:val="20"/>
        </w:rPr>
        <w:br/>
        <w:t>Online Giving: </w:t>
      </w:r>
      <w:r w:rsidRPr="00F34227">
        <w:rPr>
          <w:rFonts w:ascii="Arial" w:eastAsia="Times New Roman" w:hAnsi="Arial" w:cs="Arial"/>
          <w:color w:val="1C1E21"/>
          <w:sz w:val="20"/>
          <w:szCs w:val="20"/>
        </w:rPr>
        <w:br/>
      </w:r>
      <w:hyperlink r:id="rId6" w:tgtFrame="_blank" w:history="1">
        <w:r w:rsidRPr="00F34227">
          <w:rPr>
            <w:rFonts w:ascii="inherit" w:eastAsia="Times New Roman" w:hAnsi="inherit" w:cs="Arial"/>
            <w:color w:val="385898"/>
            <w:sz w:val="20"/>
            <w:szCs w:val="20"/>
            <w:u w:val="single"/>
          </w:rPr>
          <w:t>loveministrieslive.com</w:t>
        </w:r>
      </w:hyperlink>
      <w:r w:rsidRPr="00F34227">
        <w:rPr>
          <w:rFonts w:ascii="Arial" w:eastAsia="Times New Roman" w:hAnsi="Arial" w:cs="Arial"/>
          <w:color w:val="1C1E21"/>
          <w:sz w:val="20"/>
          <w:szCs w:val="20"/>
        </w:rPr>
        <w:t> </w:t>
      </w:r>
      <w:r w:rsidRPr="00F34227">
        <w:rPr>
          <w:rFonts w:ascii="Arial" w:eastAsia="Times New Roman" w:hAnsi="Arial" w:cs="Arial"/>
          <w:color w:val="1C1E21"/>
          <w:sz w:val="20"/>
          <w:szCs w:val="20"/>
        </w:rPr>
        <w:br/>
        <w:t>By Mail: Love Ministries, Inc.</w:t>
      </w:r>
      <w:r w:rsidRPr="00F34227">
        <w:rPr>
          <w:rFonts w:ascii="Arial" w:eastAsia="Times New Roman" w:hAnsi="Arial" w:cs="Arial"/>
          <w:color w:val="1C1E21"/>
          <w:sz w:val="20"/>
          <w:szCs w:val="20"/>
        </w:rPr>
        <w:br/>
        <w:t>P.O. Box 8097</w:t>
      </w:r>
      <w:r w:rsidRPr="00F34227">
        <w:rPr>
          <w:rFonts w:ascii="Arial" w:eastAsia="Times New Roman" w:hAnsi="Arial" w:cs="Arial"/>
          <w:color w:val="1C1E21"/>
          <w:sz w:val="20"/>
          <w:szCs w:val="20"/>
        </w:rPr>
        <w:br/>
        <w:t>Laurel, MS 39441</w:t>
      </w:r>
    </w:p>
    <w:bookmarkEnd w:id="0"/>
    <w:p w14:paraId="798AB6B1" w14:textId="77777777" w:rsidR="00F34227" w:rsidRPr="00F34227" w:rsidRDefault="00F34227" w:rsidP="00F34227">
      <w:pPr>
        <w:rPr>
          <w:rFonts w:ascii="Times New Roman" w:eastAsia="Times New Roman" w:hAnsi="Times New Roman" w:cs="Times New Roman"/>
        </w:rPr>
      </w:pPr>
    </w:p>
    <w:p w14:paraId="49D64D94" w14:textId="77777777" w:rsidR="00E20680" w:rsidRDefault="00F34227"/>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27"/>
    <w:rsid w:val="001F13FF"/>
    <w:rsid w:val="00AD0DC7"/>
    <w:rsid w:val="00F34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9B90A3"/>
  <w14:defaultImageDpi w14:val="32767"/>
  <w15:chartTrackingRefBased/>
  <w15:docId w15:val="{3D6D011E-5006-7E45-B12B-95EE90BD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4227"/>
  </w:style>
  <w:style w:type="character" w:customStyle="1" w:styleId="textexposedshow">
    <w:name w:val="text_exposed_show"/>
    <w:basedOn w:val="DefaultParagraphFont"/>
    <w:rsid w:val="00F34227"/>
  </w:style>
  <w:style w:type="character" w:styleId="Hyperlink">
    <w:name w:val="Hyperlink"/>
    <w:basedOn w:val="DefaultParagraphFont"/>
    <w:uiPriority w:val="99"/>
    <w:semiHidden/>
    <w:unhideWhenUsed/>
    <w:rsid w:val="00F3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97657">
      <w:bodyDiv w:val="1"/>
      <w:marLeft w:val="0"/>
      <w:marRight w:val="0"/>
      <w:marTop w:val="0"/>
      <w:marBottom w:val="0"/>
      <w:divBdr>
        <w:top w:val="none" w:sz="0" w:space="0" w:color="auto"/>
        <w:left w:val="none" w:sz="0" w:space="0" w:color="auto"/>
        <w:bottom w:val="none" w:sz="0" w:space="0" w:color="auto"/>
        <w:right w:val="none" w:sz="0" w:space="0" w:color="auto"/>
      </w:divBdr>
    </w:div>
    <w:div w:id="97945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veministrieslive.com/?fbclid=IwAR2GRPF5VgYEUr9zVo2lrPfol6i3uCK9KEo4vVe3aE8fTULMJROYt55i2xU" TargetMode="External"/><Relationship Id="rId5" Type="http://schemas.openxmlformats.org/officeDocument/2006/relationships/hyperlink" Target="https://l.facebook.com/l.php?u=http%3A%2F%2Fgloryofzion.org%2F%3Ffbclid%3DIwAR3An6lrbY2B9wtN_TnDtu7z_20bD-vSY9-NouBZRYk2l1rtwgxXcmdUMVE&amp;h=AT0Kd7szG-HTIL7D4NPyb8EPivxNf6AmeyfUC122oipIfnXGSsw0BqZLnFj5z_3NToNY9SyZM0rfH_aYQZElKJt8Sfz6-UrFktmfobZUXjlqE-Lqsu2_1mIi-8rfIS111_1xEjiu0Pv9Mh1Mn24HZzjyTrnuIw" TargetMode="External"/><Relationship Id="rId4" Type="http://schemas.openxmlformats.org/officeDocument/2006/relationships/hyperlink" Target="https://l.facebook.com/l.php?u=https%3A%2F%2Fyoutu.be%2FRzs_xasdkrc%3Ffbclid%3DIwAR2_DjMGCv2mV5rk3-4WFCAVFOXpaLUlj7vI0SpgdStHqxK3cWVu2iup24E&amp;h=AT13im2-SatmurPYSV1g-Z-fGBqxKUbPGaay8PO9sqNShTLY9A6BfoB-3fL33AMt8CfxCW5VCUgrKlUESEG4dLIng9n9rO7eDnV2JH55v0spntvibYm_Rg7EkW9rtCEz_lcV3yffFmx4RNsHCHhjn6A_2Q7x_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3582</Words>
  <Characters>20424</Characters>
  <Application>Microsoft Office Word</Application>
  <DocSecurity>0</DocSecurity>
  <Lines>170</Lines>
  <Paragraphs>47</Paragraphs>
  <ScaleCrop>false</ScaleCrop>
  <Company/>
  <LinksUpToDate>false</LinksUpToDate>
  <CharactersWithSpaces>23959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2020-05-12T13:00:00Z</dcterms:created>
  <dcterms:modified xsi:type="dcterms:W3CDTF">2020-05-12T13:03:00Z</dcterms:modified>
</cp:coreProperties>
</file>